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32215" w:rsidRDefault="00132215">
      <w:pPr>
        <w:rPr>
          <w:b/>
          <w:sz w:val="28"/>
          <w:szCs w:val="28"/>
        </w:rPr>
      </w:pPr>
      <w:r w:rsidRPr="00132215">
        <w:rPr>
          <w:rStyle w:val="headertext1"/>
          <w:b w:val="0"/>
          <w:sz w:val="28"/>
          <w:szCs w:val="28"/>
        </w:rPr>
        <w:t>07.07.2009  Открытое акционерное общество "</w:t>
      </w:r>
      <w:proofErr w:type="spellStart"/>
      <w:r w:rsidRPr="00132215">
        <w:rPr>
          <w:rStyle w:val="headertext1"/>
          <w:b w:val="0"/>
          <w:sz w:val="28"/>
          <w:szCs w:val="28"/>
        </w:rPr>
        <w:t>ГАЗ-</w:t>
      </w:r>
      <w:proofErr w:type="gramStart"/>
      <w:r w:rsidRPr="00132215">
        <w:rPr>
          <w:rStyle w:val="headertext1"/>
          <w:b w:val="0"/>
          <w:sz w:val="28"/>
          <w:szCs w:val="28"/>
        </w:rPr>
        <w:t>c</w:t>
      </w:r>
      <w:proofErr w:type="gramEnd"/>
      <w:r w:rsidRPr="00132215">
        <w:rPr>
          <w:rStyle w:val="headertext1"/>
          <w:b w:val="0"/>
          <w:sz w:val="28"/>
          <w:szCs w:val="28"/>
        </w:rPr>
        <w:t>ервис</w:t>
      </w:r>
      <w:proofErr w:type="spellEnd"/>
      <w:r w:rsidRPr="00132215">
        <w:rPr>
          <w:rStyle w:val="headertext1"/>
          <w:b w:val="0"/>
          <w:sz w:val="28"/>
          <w:szCs w:val="28"/>
        </w:rPr>
        <w:t>"</w:t>
      </w:r>
      <w:r w:rsidRPr="00132215">
        <w:rPr>
          <w:b/>
          <w:sz w:val="28"/>
          <w:szCs w:val="28"/>
        </w:rPr>
        <w:t xml:space="preserve"> </w:t>
      </w:r>
      <w:r w:rsidRPr="00132215">
        <w:rPr>
          <w:rStyle w:val="headertext1"/>
          <w:b w:val="0"/>
          <w:sz w:val="28"/>
          <w:szCs w:val="28"/>
        </w:rPr>
        <w:t>Начисленные и/или выплаченные доходы по ценным бумагам</w:t>
      </w:r>
      <w:r w:rsidRPr="00132215">
        <w:rPr>
          <w:b/>
          <w:sz w:val="28"/>
          <w:szCs w:val="28"/>
        </w:rPr>
        <w:t xml:space="preserve"> </w:t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  <w:t xml:space="preserve">Сообщение о существенном факте </w:t>
      </w:r>
      <w:r w:rsidRPr="00132215">
        <w:rPr>
          <w:b/>
          <w:sz w:val="28"/>
          <w:szCs w:val="28"/>
        </w:rPr>
        <w:br/>
        <w:t xml:space="preserve">«Сведения о начисленных и/или выплаченных доходах </w:t>
      </w:r>
      <w:r w:rsidRPr="00132215">
        <w:rPr>
          <w:b/>
          <w:sz w:val="28"/>
          <w:szCs w:val="28"/>
        </w:rPr>
        <w:br/>
        <w:t xml:space="preserve">по ценным бумагам эмитента» </w:t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  <w:t xml:space="preserve">1. Общие сведения </w:t>
      </w:r>
      <w:r w:rsidRPr="00132215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— наименование) Открытое акционерное общество </w:t>
      </w:r>
      <w:r w:rsidRPr="00132215">
        <w:rPr>
          <w:b/>
          <w:sz w:val="28"/>
          <w:szCs w:val="28"/>
        </w:rPr>
        <w:br/>
        <w:t xml:space="preserve">«ГАЗ-сервис» </w:t>
      </w:r>
      <w:r w:rsidRPr="00132215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132215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132215">
        <w:rPr>
          <w:b/>
          <w:sz w:val="28"/>
          <w:szCs w:val="28"/>
        </w:rPr>
        <w:t>.М</w:t>
      </w:r>
      <w:proofErr w:type="gramEnd"/>
      <w:r w:rsidRPr="00132215">
        <w:rPr>
          <w:b/>
          <w:sz w:val="28"/>
          <w:szCs w:val="28"/>
        </w:rPr>
        <w:t xml:space="preserve">осква, </w:t>
      </w:r>
      <w:r w:rsidRPr="00132215">
        <w:rPr>
          <w:b/>
          <w:sz w:val="28"/>
          <w:szCs w:val="28"/>
        </w:rPr>
        <w:br/>
        <w:t xml:space="preserve">Симферопольский бульвар, дом13 </w:t>
      </w:r>
      <w:r w:rsidRPr="00132215">
        <w:rPr>
          <w:b/>
          <w:sz w:val="28"/>
          <w:szCs w:val="28"/>
        </w:rPr>
        <w:br/>
        <w:t xml:space="preserve">1.4. ОГРН эмитента 1047796720245 </w:t>
      </w:r>
      <w:r w:rsidRPr="00132215">
        <w:rPr>
          <w:b/>
          <w:sz w:val="28"/>
          <w:szCs w:val="28"/>
        </w:rPr>
        <w:br/>
        <w:t xml:space="preserve">1.5. ИНН эмитента 7726510741 </w:t>
      </w:r>
      <w:r w:rsidRPr="00132215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132215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  <w:t xml:space="preserve">2. Содержание сообщения </w:t>
      </w:r>
      <w:r w:rsidRPr="00132215">
        <w:rPr>
          <w:b/>
          <w:sz w:val="28"/>
          <w:szCs w:val="28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 1-01-09871-А (далее - Акции) </w:t>
      </w:r>
      <w:r w:rsidRPr="00132215">
        <w:rPr>
          <w:b/>
          <w:sz w:val="28"/>
          <w:szCs w:val="28"/>
        </w:rPr>
        <w:br/>
        <w:t xml:space="preserve">2.2. </w:t>
      </w:r>
      <w:proofErr w:type="gramStart"/>
      <w:r w:rsidRPr="00132215">
        <w:rPr>
          <w:b/>
          <w:sz w:val="28"/>
          <w:szCs w:val="28"/>
        </w:rPr>
        <w:t xml:space="preserve">Государственный регистрационный номер выпуска (дополнительного выпуска) ценных бумаг, дата государственной регистрации (идентификационный номер выпуска (дополнительного выпуска) ценных бумаг и дата его присвоения в случае, если в соответствии с Федеральным законом «О рынке ценных бумаг» выпуск (дополнительный выпуск) ценных бумаг не подлежит государственной регистрации: 1-01-09871-А от 19.11.2004. </w:t>
      </w:r>
      <w:r w:rsidRPr="00132215">
        <w:rPr>
          <w:b/>
          <w:sz w:val="28"/>
          <w:szCs w:val="28"/>
        </w:rPr>
        <w:br/>
        <w:t>2.3.</w:t>
      </w:r>
      <w:proofErr w:type="gramEnd"/>
      <w:r w:rsidRPr="00132215">
        <w:rPr>
          <w:b/>
          <w:sz w:val="28"/>
          <w:szCs w:val="28"/>
        </w:rPr>
        <w:t xml:space="preserve"> </w:t>
      </w:r>
      <w:proofErr w:type="gramStart"/>
      <w:r w:rsidRPr="00132215">
        <w:rPr>
          <w:b/>
          <w:sz w:val="28"/>
          <w:szCs w:val="28"/>
        </w:rPr>
        <w:t xml:space="preserve">Наименование регистрирующего органа, осуществившего государственную регистрацию выпуска (дополнительного выпуска) ценных </w:t>
      </w:r>
      <w:r w:rsidRPr="00132215">
        <w:rPr>
          <w:b/>
          <w:sz w:val="28"/>
          <w:szCs w:val="28"/>
        </w:rPr>
        <w:lastRenderedPageBreak/>
        <w:t>бумаг (наименование органа, присвоившего выпуску (дополнительному выпуску) ценных бумаг идентификационный номер в случае, если в соответствии с Федеральным законом «О рынке ценных бумаг» выпуск (дополнительный выпуск) ценных бумаг не подлежит государственной регистрации:</w:t>
      </w:r>
      <w:proofErr w:type="gramEnd"/>
      <w:r w:rsidRPr="00132215">
        <w:rPr>
          <w:b/>
          <w:sz w:val="28"/>
          <w:szCs w:val="28"/>
        </w:rPr>
        <w:t xml:space="preserve"> Региональное отделение ФКЦБ России в Центральном федеральном округе </w:t>
      </w:r>
      <w:r w:rsidRPr="00132215">
        <w:rPr>
          <w:b/>
          <w:sz w:val="28"/>
          <w:szCs w:val="28"/>
        </w:rPr>
        <w:br/>
        <w:t xml:space="preserve">2.4. 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эмитента: общее собрание акционеров </w:t>
      </w:r>
      <w:r w:rsidRPr="00132215">
        <w:rPr>
          <w:b/>
          <w:sz w:val="28"/>
          <w:szCs w:val="28"/>
        </w:rPr>
        <w:br/>
        <w:t xml:space="preserve">2.5. 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 29.06.2009. </w:t>
      </w:r>
      <w:r w:rsidRPr="00132215">
        <w:rPr>
          <w:b/>
          <w:sz w:val="28"/>
          <w:szCs w:val="28"/>
        </w:rPr>
        <w:br/>
        <w:t xml:space="preserve">2.6. Дата составления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эмитента: 07.07.2009. </w:t>
      </w:r>
      <w:r w:rsidRPr="00132215">
        <w:rPr>
          <w:b/>
          <w:sz w:val="28"/>
          <w:szCs w:val="28"/>
        </w:rPr>
        <w:br/>
        <w:t xml:space="preserve">2.7. 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</w:t>
      </w:r>
      <w:proofErr w:type="gramStart"/>
      <w:r w:rsidRPr="00132215">
        <w:rPr>
          <w:b/>
          <w:sz w:val="28"/>
          <w:szCs w:val="28"/>
        </w:rPr>
        <w:t xml:space="preserve">общий размер процентов и/или иного дохода, подлежащего (подлежавшего) выплате по облигациям эмитента определенного выпуска (серии), и размер процентов и (или) иного дохода, подлежащего (подлежавшего) выплате по одной облигации эмитента определенного выпуска (серии): общий размер дивидендов - 400 800 000,00 (Четыреста миллионов восемьсот тысяч) рублей, размер дивиденда, начисленного на </w:t>
      </w:r>
      <w:proofErr w:type="spellStart"/>
      <w:r w:rsidRPr="00132215">
        <w:rPr>
          <w:b/>
          <w:sz w:val="28"/>
          <w:szCs w:val="28"/>
        </w:rPr>
        <w:t>однуАакцию</w:t>
      </w:r>
      <w:proofErr w:type="spellEnd"/>
      <w:r w:rsidRPr="00132215">
        <w:rPr>
          <w:b/>
          <w:sz w:val="28"/>
          <w:szCs w:val="28"/>
        </w:rPr>
        <w:t xml:space="preserve"> - 26,72 (Двадцать шесть) рублей 72 копейки. </w:t>
      </w:r>
      <w:r w:rsidRPr="00132215">
        <w:rPr>
          <w:b/>
          <w:sz w:val="28"/>
          <w:szCs w:val="28"/>
        </w:rPr>
        <w:br/>
        <w:t>2.8.</w:t>
      </w:r>
      <w:proofErr w:type="gramEnd"/>
      <w:r w:rsidRPr="00132215">
        <w:rPr>
          <w:b/>
          <w:sz w:val="28"/>
          <w:szCs w:val="28"/>
        </w:rPr>
        <w:t xml:space="preserve"> Форма выплаты доходов по ценным бумагам эмитента (денежные средства, иное имущество): денежные средства в валюте Российской Федерации. </w:t>
      </w:r>
      <w:r w:rsidRPr="00132215">
        <w:rPr>
          <w:b/>
          <w:sz w:val="28"/>
          <w:szCs w:val="28"/>
        </w:rPr>
        <w:br/>
        <w:t xml:space="preserve">2.9. </w:t>
      </w:r>
      <w:proofErr w:type="gramStart"/>
      <w:r w:rsidRPr="00132215">
        <w:rPr>
          <w:b/>
          <w:sz w:val="28"/>
          <w:szCs w:val="28"/>
        </w:rPr>
        <w:t xml:space="preserve">Дата, в которую обязательство по выплате доходов по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— дата окончания этого срока: не позднее 31 декабря </w:t>
      </w:r>
      <w:r w:rsidRPr="00132215">
        <w:rPr>
          <w:b/>
          <w:sz w:val="28"/>
          <w:szCs w:val="28"/>
        </w:rPr>
        <w:lastRenderedPageBreak/>
        <w:t xml:space="preserve">2009г. </w:t>
      </w:r>
      <w:r w:rsidRPr="00132215">
        <w:rPr>
          <w:b/>
          <w:sz w:val="28"/>
          <w:szCs w:val="28"/>
        </w:rPr>
        <w:br/>
        <w:t>2.10.</w:t>
      </w:r>
      <w:proofErr w:type="gramEnd"/>
      <w:r w:rsidRPr="00132215">
        <w:rPr>
          <w:b/>
          <w:sz w:val="28"/>
          <w:szCs w:val="28"/>
        </w:rPr>
        <w:t xml:space="preserve"> Общий размер дивидендов, выплаченных по акциям эмитента определенной категории (типа); общий размер процентов и/или иного дохода, выплаченного по облигациям эмитента определенного выпуска (серии): выплаты не производились, так как </w:t>
      </w:r>
      <w:proofErr w:type="spellStart"/>
      <w:r w:rsidRPr="00132215">
        <w:rPr>
          <w:b/>
          <w:sz w:val="28"/>
          <w:szCs w:val="28"/>
        </w:rPr>
        <w:t>срорк</w:t>
      </w:r>
      <w:proofErr w:type="spellEnd"/>
      <w:r w:rsidRPr="00132215">
        <w:rPr>
          <w:b/>
          <w:sz w:val="28"/>
          <w:szCs w:val="28"/>
        </w:rPr>
        <w:t xml:space="preserve"> выплат еще не наступил. </w:t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  <w:t xml:space="preserve">3. Подпись </w:t>
      </w:r>
      <w:r w:rsidRPr="00132215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132215">
        <w:rPr>
          <w:b/>
          <w:sz w:val="28"/>
          <w:szCs w:val="28"/>
        </w:rPr>
        <w:t>В.В.Брыльков</w:t>
      </w:r>
      <w:proofErr w:type="spellEnd"/>
      <w:r w:rsidRPr="00132215">
        <w:rPr>
          <w:b/>
          <w:sz w:val="28"/>
          <w:szCs w:val="28"/>
        </w:rPr>
        <w:t xml:space="preserve"> </w:t>
      </w:r>
      <w:r w:rsidRPr="00132215">
        <w:rPr>
          <w:b/>
          <w:sz w:val="28"/>
          <w:szCs w:val="28"/>
        </w:rPr>
        <w:br/>
        <w:t xml:space="preserve">(подпись) </w:t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  <w:t xml:space="preserve">3.2. Дата « 07 » июля 20 09 г. М. П. </w:t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</w:r>
      <w:r w:rsidRPr="00132215">
        <w:rPr>
          <w:b/>
          <w:sz w:val="28"/>
          <w:szCs w:val="28"/>
        </w:rPr>
        <w:br/>
      </w:r>
    </w:p>
    <w:sectPr w:rsidR="00A34A20" w:rsidRPr="00132215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215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2215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3221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2012-06-19T12:53:00Z</dcterms:created>
  <dcterms:modified xsi:type="dcterms:W3CDTF">2012-06-19T12:54:00Z</dcterms:modified>
</cp:coreProperties>
</file>