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80B4D" w:rsidRDefault="00380B4D">
      <w:pPr>
        <w:rPr>
          <w:b/>
          <w:sz w:val="28"/>
          <w:szCs w:val="28"/>
        </w:rPr>
      </w:pPr>
      <w:r w:rsidRPr="00380B4D">
        <w:rPr>
          <w:rStyle w:val="headertext1"/>
          <w:b w:val="0"/>
          <w:sz w:val="28"/>
          <w:szCs w:val="28"/>
        </w:rPr>
        <w:t>30.03.2009 Открытое акционерное общество "</w:t>
      </w:r>
      <w:proofErr w:type="spellStart"/>
      <w:r w:rsidRPr="00380B4D">
        <w:rPr>
          <w:rStyle w:val="headertext1"/>
          <w:b w:val="0"/>
          <w:sz w:val="28"/>
          <w:szCs w:val="28"/>
        </w:rPr>
        <w:t>ГАЗ-cервис</w:t>
      </w:r>
      <w:proofErr w:type="spellEnd"/>
      <w:r w:rsidRPr="00380B4D">
        <w:rPr>
          <w:rStyle w:val="headertext1"/>
          <w:b w:val="0"/>
          <w:sz w:val="28"/>
          <w:szCs w:val="28"/>
        </w:rPr>
        <w:t>"</w:t>
      </w:r>
      <w:r w:rsidRPr="00380B4D">
        <w:rPr>
          <w:b/>
          <w:sz w:val="28"/>
          <w:szCs w:val="28"/>
        </w:rPr>
        <w:t xml:space="preserve"> </w:t>
      </w:r>
      <w:r w:rsidRPr="00380B4D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380B4D">
        <w:rPr>
          <w:b/>
          <w:sz w:val="28"/>
          <w:szCs w:val="28"/>
        </w:rPr>
        <w:t xml:space="preserve">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Сообщение о существенном факте </w:t>
      </w:r>
      <w:r w:rsidRPr="00380B4D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380B4D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1. Общие сведения </w:t>
      </w:r>
      <w:r w:rsidRPr="00380B4D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380B4D">
        <w:rPr>
          <w:b/>
          <w:sz w:val="28"/>
          <w:szCs w:val="28"/>
        </w:rPr>
        <w:br/>
        <w:t xml:space="preserve">«ГАЗ-сервис» </w:t>
      </w:r>
      <w:r w:rsidRPr="00380B4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380B4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380B4D">
        <w:rPr>
          <w:b/>
          <w:sz w:val="28"/>
          <w:szCs w:val="28"/>
        </w:rPr>
        <w:t>.М</w:t>
      </w:r>
      <w:proofErr w:type="gramEnd"/>
      <w:r w:rsidRPr="00380B4D">
        <w:rPr>
          <w:b/>
          <w:sz w:val="28"/>
          <w:szCs w:val="28"/>
        </w:rPr>
        <w:t xml:space="preserve">осква, Симферопольский бульвар, дом13 </w:t>
      </w:r>
      <w:r w:rsidRPr="00380B4D">
        <w:rPr>
          <w:b/>
          <w:sz w:val="28"/>
          <w:szCs w:val="28"/>
        </w:rPr>
        <w:br/>
        <w:t xml:space="preserve">1.4. ОГРН эмитента 1047796720245 </w:t>
      </w:r>
      <w:r w:rsidRPr="00380B4D">
        <w:rPr>
          <w:b/>
          <w:sz w:val="28"/>
          <w:szCs w:val="28"/>
        </w:rPr>
        <w:br/>
        <w:t xml:space="preserve">1.5. ИНН эмитента 7726510741 </w:t>
      </w:r>
      <w:r w:rsidRPr="00380B4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380B4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2. Содержание сообщения </w:t>
      </w:r>
      <w:r w:rsidRPr="00380B4D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380B4D">
        <w:rPr>
          <w:b/>
          <w:sz w:val="28"/>
          <w:szCs w:val="28"/>
        </w:rPr>
        <w:br/>
        <w:t xml:space="preserve">Квартал: Появление чистого убытка за 4 квартал 2008 года по сравнению с чистой прибылью за 3 квартал 2008 года обусловлено следующими фактами: </w:t>
      </w:r>
      <w:r w:rsidRPr="00380B4D">
        <w:rPr>
          <w:b/>
          <w:sz w:val="28"/>
          <w:szCs w:val="28"/>
        </w:rPr>
        <w:br/>
        <w:t xml:space="preserve">1.Переоценка акций ОАО «ГАЗПРОМ» в сторону уменьшения стоимости на сумму 260 140 235 (Двести шестьдесят миллионов сто сорок тысяч двести тридцать пять) руб. 54 коп. </w:t>
      </w:r>
      <w:r w:rsidRPr="00380B4D">
        <w:rPr>
          <w:b/>
          <w:sz w:val="28"/>
          <w:szCs w:val="28"/>
        </w:rPr>
        <w:br/>
        <w:t xml:space="preserve">Год: Увеличение чистой прибыли по итогам 2008 года по сравнению с чистой прибылью по итогам 2007 года обусловлено следующими фактами: </w:t>
      </w:r>
      <w:r w:rsidRPr="00380B4D">
        <w:rPr>
          <w:b/>
          <w:sz w:val="28"/>
          <w:szCs w:val="28"/>
        </w:rPr>
        <w:br/>
        <w:t xml:space="preserve">1.Продажа по первой части РЕПО акций ОАО «ГАЗПРОМ» в количестве 1 656 215 (Один миллион шестьсот пятьдесят шесть тысяч двести пятнадцать) шт. на сумму 430 811 333(Четыреста тридцать миллионов восемьсот </w:t>
      </w:r>
      <w:r w:rsidRPr="00380B4D">
        <w:rPr>
          <w:b/>
          <w:sz w:val="28"/>
          <w:szCs w:val="28"/>
        </w:rPr>
        <w:lastRenderedPageBreak/>
        <w:t>одиннадцать тысяч триста тридцать три) руб. 37 коп</w:t>
      </w:r>
      <w:proofErr w:type="gramStart"/>
      <w:r w:rsidRPr="00380B4D">
        <w:rPr>
          <w:b/>
          <w:sz w:val="28"/>
          <w:szCs w:val="28"/>
        </w:rPr>
        <w:t>.</w:t>
      </w:r>
      <w:proofErr w:type="gramEnd"/>
      <w:r w:rsidRPr="00380B4D">
        <w:rPr>
          <w:b/>
          <w:sz w:val="28"/>
          <w:szCs w:val="28"/>
        </w:rPr>
        <w:t xml:space="preserve"> </w:t>
      </w:r>
      <w:proofErr w:type="gramStart"/>
      <w:r w:rsidRPr="00380B4D">
        <w:rPr>
          <w:b/>
          <w:sz w:val="28"/>
          <w:szCs w:val="28"/>
        </w:rPr>
        <w:t>п</w:t>
      </w:r>
      <w:proofErr w:type="gramEnd"/>
      <w:r w:rsidRPr="00380B4D">
        <w:rPr>
          <w:b/>
          <w:sz w:val="28"/>
          <w:szCs w:val="28"/>
        </w:rPr>
        <w:t xml:space="preserve">о </w:t>
      </w:r>
      <w:proofErr w:type="gramStart"/>
      <w:r w:rsidRPr="00380B4D">
        <w:rPr>
          <w:b/>
          <w:sz w:val="28"/>
          <w:szCs w:val="28"/>
        </w:rPr>
        <w:t xml:space="preserve">Соглашению о совершении сделки купли-продажи ценных бумаг с обратным выкупом (Сделка РЕПО) №280708-02 от 28.07.2008 с ООО «КИТ </w:t>
      </w:r>
      <w:proofErr w:type="spellStart"/>
      <w:r w:rsidRPr="00380B4D">
        <w:rPr>
          <w:b/>
          <w:sz w:val="28"/>
          <w:szCs w:val="28"/>
        </w:rPr>
        <w:t>Финанс</w:t>
      </w:r>
      <w:proofErr w:type="spellEnd"/>
      <w:r w:rsidRPr="00380B4D">
        <w:rPr>
          <w:b/>
          <w:sz w:val="28"/>
          <w:szCs w:val="28"/>
        </w:rPr>
        <w:t xml:space="preserve">». </w:t>
      </w:r>
      <w:r w:rsidRPr="00380B4D">
        <w:rPr>
          <w:b/>
          <w:sz w:val="28"/>
          <w:szCs w:val="28"/>
        </w:rPr>
        <w:br/>
        <w:t xml:space="preserve">2.По соглашению о депозитном вкладе Договор №825/02С от 28.07.2008 с Кит </w:t>
      </w:r>
      <w:proofErr w:type="spellStart"/>
      <w:r w:rsidRPr="00380B4D">
        <w:rPr>
          <w:b/>
          <w:sz w:val="28"/>
          <w:szCs w:val="28"/>
        </w:rPr>
        <w:t>Финанс</w:t>
      </w:r>
      <w:proofErr w:type="spellEnd"/>
      <w:r w:rsidRPr="00380B4D">
        <w:rPr>
          <w:b/>
          <w:sz w:val="28"/>
          <w:szCs w:val="28"/>
        </w:rPr>
        <w:t xml:space="preserve"> Инвестиционный банк (ОАО) размещение денежных средств в сумме 430 000 </w:t>
      </w:r>
      <w:proofErr w:type="spellStart"/>
      <w:r w:rsidRPr="00380B4D">
        <w:rPr>
          <w:b/>
          <w:sz w:val="28"/>
          <w:szCs w:val="28"/>
        </w:rPr>
        <w:t>000</w:t>
      </w:r>
      <w:proofErr w:type="spellEnd"/>
      <w:r w:rsidRPr="00380B4D">
        <w:rPr>
          <w:b/>
          <w:sz w:val="28"/>
          <w:szCs w:val="28"/>
        </w:rPr>
        <w:t xml:space="preserve"> (Четыреста тридцать миллионов) руб. на срок до 22.07.2009 под 11,5% годовых. </w:t>
      </w:r>
      <w:r w:rsidRPr="00380B4D">
        <w:rPr>
          <w:b/>
          <w:sz w:val="28"/>
          <w:szCs w:val="28"/>
        </w:rPr>
        <w:br/>
        <w:t>3.Получение дивидендов в сумме</w:t>
      </w:r>
      <w:proofErr w:type="gramEnd"/>
      <w:r w:rsidRPr="00380B4D">
        <w:rPr>
          <w:b/>
          <w:sz w:val="28"/>
          <w:szCs w:val="28"/>
        </w:rPr>
        <w:t xml:space="preserve"> </w:t>
      </w:r>
      <w:proofErr w:type="gramStart"/>
      <w:r w:rsidRPr="00380B4D">
        <w:rPr>
          <w:b/>
          <w:sz w:val="28"/>
          <w:szCs w:val="28"/>
        </w:rPr>
        <w:t xml:space="preserve">384 960 655 (Триста восемьдесят четыре миллиона девятьсот шестьдесят тысяч шестьсот пятьдесят пять) руб. по акциям ОАО «ГПБ» за 2007 год. </w:t>
      </w:r>
      <w:r w:rsidRPr="00380B4D">
        <w:rPr>
          <w:b/>
          <w:sz w:val="28"/>
          <w:szCs w:val="28"/>
        </w:rPr>
        <w:br/>
        <w:t xml:space="preserve">4.Размещение на депозитном вкладе в ОАО «КИТ </w:t>
      </w:r>
      <w:proofErr w:type="spellStart"/>
      <w:r w:rsidRPr="00380B4D">
        <w:rPr>
          <w:b/>
          <w:sz w:val="28"/>
          <w:szCs w:val="28"/>
        </w:rPr>
        <w:t>Финанс</w:t>
      </w:r>
      <w:proofErr w:type="spellEnd"/>
      <w:r w:rsidRPr="00380B4D">
        <w:rPr>
          <w:b/>
          <w:sz w:val="28"/>
          <w:szCs w:val="28"/>
        </w:rPr>
        <w:t xml:space="preserve"> Инвестиционный банк» Денежных средств в сумме 385 000 </w:t>
      </w:r>
      <w:proofErr w:type="spellStart"/>
      <w:r w:rsidRPr="00380B4D">
        <w:rPr>
          <w:b/>
          <w:sz w:val="28"/>
          <w:szCs w:val="28"/>
        </w:rPr>
        <w:t>000</w:t>
      </w:r>
      <w:proofErr w:type="spellEnd"/>
      <w:r w:rsidRPr="00380B4D">
        <w:rPr>
          <w:b/>
          <w:sz w:val="28"/>
          <w:szCs w:val="28"/>
        </w:rPr>
        <w:t xml:space="preserve"> (Триста восемьдесят пять миллионов) руб. по Договору о депозитном вкладе N 825/03C от 09.09.2008 на срок до 02.12.2008 под 10,5</w:t>
      </w:r>
      <w:proofErr w:type="gramEnd"/>
      <w:r w:rsidRPr="00380B4D">
        <w:rPr>
          <w:b/>
          <w:sz w:val="28"/>
          <w:szCs w:val="28"/>
        </w:rPr>
        <w:t xml:space="preserve">% годовых. </w:t>
      </w:r>
      <w:r w:rsidRPr="00380B4D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27.03.2009. </w:t>
      </w:r>
      <w:r w:rsidRPr="00380B4D">
        <w:rPr>
          <w:b/>
          <w:sz w:val="28"/>
          <w:szCs w:val="28"/>
        </w:rPr>
        <w:br/>
        <w:t xml:space="preserve">2.3. Значение чистой прибыли эмитента за отчетный период (год, квартал), предшествующий отчетному периоду, в котором появился соответствующий факт (факты): </w:t>
      </w:r>
      <w:r w:rsidRPr="00380B4D">
        <w:rPr>
          <w:b/>
          <w:sz w:val="28"/>
          <w:szCs w:val="28"/>
        </w:rPr>
        <w:br/>
        <w:t xml:space="preserve">Квартал: чистая прибыль за 3 квартал 2008 г.: 665 153 (Шестьсот шестьдесят пять тысяч сто пятьдесят три) тыс. руб. </w:t>
      </w:r>
      <w:r w:rsidRPr="00380B4D">
        <w:rPr>
          <w:b/>
          <w:sz w:val="28"/>
          <w:szCs w:val="28"/>
        </w:rPr>
        <w:br/>
        <w:t xml:space="preserve">Год: Чистая прибыль за 2007 г.: 16 460 (Шестнадцать тысяч четыреста шестьдесят) тыс. руб. </w:t>
      </w:r>
      <w:r w:rsidRPr="00380B4D">
        <w:rPr>
          <w:b/>
          <w:sz w:val="28"/>
          <w:szCs w:val="28"/>
        </w:rPr>
        <w:br/>
        <w:t xml:space="preserve">2.4. Значение чистой прибыли эмитента за отчетный период (год, квартал), в котором появился соответствующий факт (факты): </w:t>
      </w:r>
      <w:r w:rsidRPr="00380B4D">
        <w:rPr>
          <w:b/>
          <w:sz w:val="28"/>
          <w:szCs w:val="28"/>
        </w:rPr>
        <w:br/>
        <w:t xml:space="preserve">Квартал: чистый убыток за 4 квартал 2008 г.: -258 329 (Двести пятьдесят восемь тысяч триста двадцать девять) тыс. руб. </w:t>
      </w:r>
      <w:r w:rsidRPr="00380B4D">
        <w:rPr>
          <w:b/>
          <w:sz w:val="28"/>
          <w:szCs w:val="28"/>
        </w:rPr>
        <w:br/>
        <w:t xml:space="preserve">Год: Чистая прибыль за 2008 г.: 411 994 (Четыреста одиннадцать тысяч девятьсот девяносто четыре) тыс. руб. </w:t>
      </w:r>
      <w:r w:rsidRPr="00380B4D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</w:t>
      </w:r>
      <w:r w:rsidRPr="00380B4D">
        <w:rPr>
          <w:b/>
          <w:sz w:val="28"/>
          <w:szCs w:val="28"/>
        </w:rPr>
        <w:br/>
        <w:t xml:space="preserve">Квартал: появление чистых убытков за 4 квартал 2008 г. по сравнению с чистой прибылью за 3 квартал 2008 г. – изменение на 923 482 (Девятьсот двадцать три тысячи четыреста восемьдесят две) тыс. руб. (138,84%) </w:t>
      </w:r>
      <w:r w:rsidRPr="00380B4D">
        <w:rPr>
          <w:b/>
          <w:sz w:val="28"/>
          <w:szCs w:val="28"/>
        </w:rPr>
        <w:br/>
        <w:t xml:space="preserve">Год: Увеличение чистой прибыли за 2008 г. по сравнению с чистой прибылью за 2007 г. на 395 534 (Триста девяносто пять тысяч пятьсот </w:t>
      </w:r>
      <w:r w:rsidRPr="00380B4D">
        <w:rPr>
          <w:b/>
          <w:sz w:val="28"/>
          <w:szCs w:val="28"/>
        </w:rPr>
        <w:lastRenderedPageBreak/>
        <w:t xml:space="preserve">тридцать четыре) тыс. руб. (2403,00%)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3. Подпись </w:t>
      </w:r>
      <w:r w:rsidRPr="00380B4D">
        <w:rPr>
          <w:b/>
          <w:sz w:val="28"/>
          <w:szCs w:val="28"/>
        </w:rPr>
        <w:br/>
        <w:t xml:space="preserve">3.1. Директор ОАО «ГАЗ-сервис» </w:t>
      </w:r>
      <w:r w:rsidRPr="00380B4D">
        <w:rPr>
          <w:b/>
          <w:sz w:val="28"/>
          <w:szCs w:val="28"/>
        </w:rPr>
        <w:br/>
      </w:r>
      <w:proofErr w:type="spellStart"/>
      <w:r w:rsidRPr="00380B4D">
        <w:rPr>
          <w:b/>
          <w:sz w:val="28"/>
          <w:szCs w:val="28"/>
        </w:rPr>
        <w:t>В.В.Брыльков</w:t>
      </w:r>
      <w:proofErr w:type="spellEnd"/>
      <w:r w:rsidRPr="00380B4D">
        <w:rPr>
          <w:b/>
          <w:sz w:val="28"/>
          <w:szCs w:val="28"/>
        </w:rPr>
        <w:t xml:space="preserve"> </w:t>
      </w:r>
      <w:r w:rsidRPr="00380B4D">
        <w:rPr>
          <w:b/>
          <w:sz w:val="28"/>
          <w:szCs w:val="28"/>
        </w:rPr>
        <w:br/>
        <w:t xml:space="preserve">(подпись)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3.2. Дата « 27 » марта 20 09 г. М. П.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380B4D">
        <w:rPr>
          <w:b/>
          <w:sz w:val="28"/>
          <w:szCs w:val="28"/>
        </w:rPr>
        <w:t>Н.В.Меренкова</w:t>
      </w:r>
      <w:proofErr w:type="spellEnd"/>
      <w:r w:rsidRPr="00380B4D">
        <w:rPr>
          <w:b/>
          <w:sz w:val="28"/>
          <w:szCs w:val="28"/>
        </w:rPr>
        <w:t xml:space="preserve"> </w:t>
      </w:r>
      <w:r w:rsidRPr="00380B4D">
        <w:rPr>
          <w:b/>
          <w:sz w:val="28"/>
          <w:szCs w:val="28"/>
        </w:rPr>
        <w:br/>
        <w:t xml:space="preserve">(подпись) </w:t>
      </w:r>
      <w:r w:rsidRPr="00380B4D">
        <w:rPr>
          <w:b/>
          <w:sz w:val="28"/>
          <w:szCs w:val="28"/>
        </w:rPr>
        <w:br/>
        <w:t xml:space="preserve">3.4. Дата « 27 » Марта 20 09 г. </w:t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</w:r>
      <w:r w:rsidRPr="00380B4D">
        <w:rPr>
          <w:b/>
          <w:sz w:val="28"/>
          <w:szCs w:val="28"/>
        </w:rPr>
        <w:br/>
      </w:r>
    </w:p>
    <w:sectPr w:rsidR="00A34A20" w:rsidRPr="00380B4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4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0B4D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80B4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2012-06-19T13:03:00Z</dcterms:created>
  <dcterms:modified xsi:type="dcterms:W3CDTF">2012-06-19T13:06:00Z</dcterms:modified>
</cp:coreProperties>
</file>