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25514A" w:rsidRDefault="0025514A" w:rsidP="0025514A">
      <w:pPr>
        <w:rPr>
          <w:b/>
          <w:sz w:val="28"/>
          <w:szCs w:val="28"/>
        </w:rPr>
      </w:pPr>
      <w:r w:rsidRPr="0025514A">
        <w:rPr>
          <w:rFonts w:ascii="Tahoma" w:hAnsi="Tahoma" w:cs="Tahoma"/>
          <w:b/>
          <w:bCs/>
          <w:color w:val="000000"/>
          <w:sz w:val="28"/>
          <w:szCs w:val="28"/>
        </w:rPr>
        <w:t>20.03.2008   Открытое акционерное общество "</w:t>
      </w:r>
      <w:proofErr w:type="spellStart"/>
      <w:r w:rsidRPr="0025514A">
        <w:rPr>
          <w:rFonts w:ascii="Tahoma" w:hAnsi="Tahoma" w:cs="Tahoma"/>
          <w:b/>
          <w:bCs/>
          <w:color w:val="000000"/>
          <w:sz w:val="28"/>
          <w:szCs w:val="28"/>
        </w:rPr>
        <w:t>ГАЗ-</w:t>
      </w:r>
      <w:proofErr w:type="gramStart"/>
      <w:r w:rsidRPr="0025514A">
        <w:rPr>
          <w:rFonts w:ascii="Tahoma" w:hAnsi="Tahoma" w:cs="Tahoma"/>
          <w:b/>
          <w:bCs/>
          <w:color w:val="000000"/>
          <w:sz w:val="28"/>
          <w:szCs w:val="28"/>
        </w:rPr>
        <w:t>c</w:t>
      </w:r>
      <w:proofErr w:type="gramEnd"/>
      <w:r w:rsidRPr="0025514A">
        <w:rPr>
          <w:rFonts w:ascii="Tahoma" w:hAnsi="Tahoma" w:cs="Tahoma"/>
          <w:b/>
          <w:bCs/>
          <w:color w:val="000000"/>
          <w:sz w:val="28"/>
          <w:szCs w:val="28"/>
        </w:rPr>
        <w:t>ервис</w:t>
      </w:r>
      <w:proofErr w:type="spellEnd"/>
      <w:r w:rsidRPr="0025514A">
        <w:rPr>
          <w:rFonts w:ascii="Tahoma" w:hAnsi="Tahoma" w:cs="Tahoma"/>
          <w:b/>
          <w:bCs/>
          <w:color w:val="000000"/>
          <w:sz w:val="28"/>
          <w:szCs w:val="28"/>
        </w:rPr>
        <w:t>"</w:t>
      </w:r>
      <w:r w:rsidRPr="0025514A">
        <w:rPr>
          <w:b/>
          <w:sz w:val="28"/>
          <w:szCs w:val="28"/>
        </w:rPr>
        <w:t xml:space="preserve"> </w:t>
      </w:r>
      <w:r w:rsidRPr="0025514A">
        <w:rPr>
          <w:rFonts w:ascii="Tahoma" w:hAnsi="Tahoma" w:cs="Tahoma"/>
          <w:b/>
          <w:bCs/>
          <w:color w:val="000000"/>
          <w:sz w:val="28"/>
          <w:szCs w:val="28"/>
        </w:rPr>
        <w:t>Завершение размещения эмиссионных ценных бумаг</w:t>
      </w:r>
      <w:r w:rsidRPr="0025514A">
        <w:rPr>
          <w:b/>
          <w:sz w:val="28"/>
          <w:szCs w:val="28"/>
        </w:rPr>
        <w:t xml:space="preserve"> </w:t>
      </w:r>
      <w:r w:rsidRPr="0025514A">
        <w:rPr>
          <w:b/>
          <w:sz w:val="28"/>
          <w:szCs w:val="28"/>
        </w:rPr>
        <w:br/>
      </w:r>
      <w:r w:rsidRPr="0025514A">
        <w:rPr>
          <w:b/>
          <w:sz w:val="28"/>
          <w:szCs w:val="28"/>
        </w:rPr>
        <w:br/>
        <w:t xml:space="preserve">Сообщение о существенном факте </w:t>
      </w:r>
      <w:r w:rsidRPr="0025514A">
        <w:rPr>
          <w:b/>
          <w:sz w:val="28"/>
          <w:szCs w:val="28"/>
        </w:rPr>
        <w:br/>
        <w:t xml:space="preserve">«Сведения об этапах процедуры эмиссии ценных бумаг» </w:t>
      </w:r>
      <w:r w:rsidRPr="0025514A">
        <w:rPr>
          <w:b/>
          <w:sz w:val="28"/>
          <w:szCs w:val="28"/>
        </w:rPr>
        <w:br/>
      </w:r>
      <w:r w:rsidRPr="0025514A">
        <w:rPr>
          <w:b/>
          <w:sz w:val="28"/>
          <w:szCs w:val="28"/>
        </w:rPr>
        <w:br/>
        <w:t xml:space="preserve">1. Общие сведения </w:t>
      </w:r>
      <w:r w:rsidRPr="0025514A">
        <w:rPr>
          <w:b/>
          <w:sz w:val="28"/>
          <w:szCs w:val="28"/>
        </w:rPr>
        <w:br/>
        <w:t xml:space="preserve">1.1. Полное фирменное наименование эмитента: Открытое акционерное общество "ГАЗ-сервис" </w:t>
      </w:r>
      <w:r w:rsidRPr="0025514A">
        <w:rPr>
          <w:b/>
          <w:sz w:val="28"/>
          <w:szCs w:val="28"/>
        </w:rPr>
        <w:br/>
        <w:t xml:space="preserve">1.2. Сокращенное фирменное наименование эмитента: ОАО "ГАЗ-сервис" </w:t>
      </w:r>
      <w:r w:rsidRPr="0025514A">
        <w:rPr>
          <w:b/>
          <w:sz w:val="28"/>
          <w:szCs w:val="28"/>
        </w:rPr>
        <w:br/>
        <w:t xml:space="preserve">1.3. Место нахождения эмитента: 117556, Россия, </w:t>
      </w:r>
      <w:proofErr w:type="gramStart"/>
      <w:r w:rsidRPr="0025514A">
        <w:rPr>
          <w:b/>
          <w:sz w:val="28"/>
          <w:szCs w:val="28"/>
        </w:rPr>
        <w:t>г</w:t>
      </w:r>
      <w:proofErr w:type="gramEnd"/>
      <w:r w:rsidRPr="0025514A">
        <w:rPr>
          <w:b/>
          <w:sz w:val="28"/>
          <w:szCs w:val="28"/>
        </w:rPr>
        <w:t xml:space="preserve">. Москва, Симферопольский бульвар, дом 13. </w:t>
      </w:r>
      <w:r w:rsidRPr="0025514A">
        <w:rPr>
          <w:b/>
          <w:sz w:val="28"/>
          <w:szCs w:val="28"/>
        </w:rPr>
        <w:br/>
        <w:t xml:space="preserve">1.4. ОГРН эмитента: 1047796720245 </w:t>
      </w:r>
      <w:r w:rsidRPr="0025514A">
        <w:rPr>
          <w:b/>
          <w:sz w:val="28"/>
          <w:szCs w:val="28"/>
        </w:rPr>
        <w:br/>
        <w:t xml:space="preserve">1.5. ИНН эмитента: 7726510741 </w:t>
      </w:r>
      <w:r w:rsidRPr="0025514A">
        <w:rPr>
          <w:b/>
          <w:sz w:val="28"/>
          <w:szCs w:val="28"/>
        </w:rPr>
        <w:br/>
        <w:t xml:space="preserve">1.6. Уникальный код эмитента, присвоенный регистрирующим органом: 09871-А </w:t>
      </w:r>
      <w:r w:rsidRPr="0025514A">
        <w:rPr>
          <w:b/>
          <w:sz w:val="28"/>
          <w:szCs w:val="28"/>
        </w:rPr>
        <w:br/>
        <w:t xml:space="preserve">1.7. Адрес страницы в сети Интернет, используемой эмитентом для раскрытия информации: http://www.e-disclosure.ru/portal/company.aspx?id=12078 </w:t>
      </w:r>
      <w:r w:rsidRPr="0025514A">
        <w:rPr>
          <w:b/>
          <w:sz w:val="28"/>
          <w:szCs w:val="28"/>
        </w:rPr>
        <w:br/>
      </w:r>
      <w:r w:rsidRPr="0025514A">
        <w:rPr>
          <w:b/>
          <w:sz w:val="28"/>
          <w:szCs w:val="28"/>
        </w:rPr>
        <w:br/>
        <w:t xml:space="preserve">2. Содержание сообщения </w:t>
      </w:r>
      <w:r w:rsidRPr="0025514A">
        <w:rPr>
          <w:b/>
          <w:sz w:val="28"/>
          <w:szCs w:val="28"/>
        </w:rPr>
        <w:br/>
        <w:t xml:space="preserve">«Сведения о завершении размещения ценных бумаг» </w:t>
      </w:r>
      <w:r w:rsidRPr="0025514A">
        <w:rPr>
          <w:b/>
          <w:sz w:val="28"/>
          <w:szCs w:val="28"/>
        </w:rPr>
        <w:br/>
        <w:t xml:space="preserve">2.5. Сведения о завершении размещения ценных бумаг: </w:t>
      </w:r>
      <w:r w:rsidRPr="0025514A">
        <w:rPr>
          <w:b/>
          <w:sz w:val="28"/>
          <w:szCs w:val="28"/>
        </w:rPr>
        <w:br/>
        <w:t xml:space="preserve">2.5.1. Вид, категория (тип), серия и иные идентификационные признаки ценных бумаг: облигации на предъявителя неконвертируемые дисконтные документарные с обязательным централизованным хранением серии 01, с обеспечением (далее - Облигации). </w:t>
      </w:r>
      <w:r w:rsidRPr="0025514A">
        <w:rPr>
          <w:b/>
          <w:sz w:val="28"/>
          <w:szCs w:val="28"/>
        </w:rPr>
        <w:br/>
        <w:t xml:space="preserve">2.5.2. Срок погашения: в 1 110-й (Одна тысяча сто десятый) день </w:t>
      </w:r>
      <w:proofErr w:type="gramStart"/>
      <w:r w:rsidRPr="0025514A">
        <w:rPr>
          <w:b/>
          <w:sz w:val="28"/>
          <w:szCs w:val="28"/>
        </w:rPr>
        <w:t>с даты начала</w:t>
      </w:r>
      <w:proofErr w:type="gramEnd"/>
      <w:r w:rsidRPr="0025514A">
        <w:rPr>
          <w:b/>
          <w:sz w:val="28"/>
          <w:szCs w:val="28"/>
        </w:rPr>
        <w:t xml:space="preserve"> размещения Облигаций выпуска. </w:t>
      </w:r>
      <w:r w:rsidRPr="0025514A">
        <w:rPr>
          <w:b/>
          <w:sz w:val="28"/>
          <w:szCs w:val="28"/>
        </w:rPr>
        <w:br/>
        <w:t xml:space="preserve">2.5.3. Государственный регистрационный номер выпуска ценных бумаг и дата государственной регистрации: 4-01-09871-A от 07 февраля 2008г. </w:t>
      </w:r>
      <w:r w:rsidRPr="0025514A">
        <w:rPr>
          <w:b/>
          <w:sz w:val="28"/>
          <w:szCs w:val="28"/>
        </w:rPr>
        <w:br/>
        <w:t xml:space="preserve">2.5.4. Наименование регистрирующего органа, осуществившего государственную регистрацию выпуска ценных бумаг: Федеральная служба по финансовым рынкам. </w:t>
      </w:r>
      <w:r w:rsidRPr="0025514A">
        <w:rPr>
          <w:b/>
          <w:sz w:val="28"/>
          <w:szCs w:val="28"/>
        </w:rPr>
        <w:br/>
        <w:t xml:space="preserve">2.5.5. Номинальная стоимость каждой размещенной ценной бумаги: 1 000 (Одна тысяча) рублей каждая. </w:t>
      </w:r>
      <w:r w:rsidRPr="0025514A">
        <w:rPr>
          <w:b/>
          <w:sz w:val="28"/>
          <w:szCs w:val="28"/>
        </w:rPr>
        <w:br/>
        <w:t xml:space="preserve">2.5.6. Способ размещения ценных бумаг: открытая подписка. </w:t>
      </w:r>
      <w:r w:rsidRPr="0025514A">
        <w:rPr>
          <w:b/>
          <w:sz w:val="28"/>
          <w:szCs w:val="28"/>
        </w:rPr>
        <w:br/>
      </w:r>
      <w:r w:rsidRPr="0025514A">
        <w:rPr>
          <w:b/>
          <w:sz w:val="28"/>
          <w:szCs w:val="28"/>
        </w:rPr>
        <w:lastRenderedPageBreak/>
        <w:t xml:space="preserve">2.5.7. Дата фактического начала размещения ценных бумаг: 12 марта 2008г. </w:t>
      </w:r>
      <w:r w:rsidRPr="0025514A">
        <w:rPr>
          <w:b/>
          <w:sz w:val="28"/>
          <w:szCs w:val="28"/>
        </w:rPr>
        <w:br/>
        <w:t xml:space="preserve">2.5.8. Дата фактического окончания размещения ценных бумаг: 20 марта 2008г. </w:t>
      </w:r>
      <w:r w:rsidRPr="0025514A">
        <w:rPr>
          <w:b/>
          <w:sz w:val="28"/>
          <w:szCs w:val="28"/>
        </w:rPr>
        <w:br/>
        <w:t xml:space="preserve">2.5.9. Количество фактически размещенных ценных бумаг: 30 000 </w:t>
      </w:r>
      <w:proofErr w:type="spellStart"/>
      <w:r w:rsidRPr="0025514A">
        <w:rPr>
          <w:b/>
          <w:sz w:val="28"/>
          <w:szCs w:val="28"/>
        </w:rPr>
        <w:t>000</w:t>
      </w:r>
      <w:proofErr w:type="spellEnd"/>
      <w:r w:rsidRPr="0025514A">
        <w:rPr>
          <w:b/>
          <w:sz w:val="28"/>
          <w:szCs w:val="28"/>
        </w:rPr>
        <w:t xml:space="preserve"> (Тридцать миллионов) штук. </w:t>
      </w:r>
      <w:r w:rsidRPr="0025514A">
        <w:rPr>
          <w:b/>
          <w:sz w:val="28"/>
          <w:szCs w:val="28"/>
        </w:rPr>
        <w:br/>
        <w:t xml:space="preserve">2.5.10. Доля фактически размещенных ценных бумаг от общего количества ценных бумаг выпуска, подлежавших размещению: 100% (Сто процентов). </w:t>
      </w:r>
      <w:r w:rsidRPr="0025514A">
        <w:rPr>
          <w:b/>
          <w:sz w:val="28"/>
          <w:szCs w:val="28"/>
        </w:rPr>
        <w:br/>
        <w:t xml:space="preserve">2.5.11. </w:t>
      </w:r>
      <w:proofErr w:type="gramStart"/>
      <w:r w:rsidRPr="0025514A">
        <w:rPr>
          <w:b/>
          <w:sz w:val="28"/>
          <w:szCs w:val="28"/>
        </w:rPr>
        <w:t>Фактическая цена (цены) размещения ценных бумаг и количество ценных бумаг, размещенных по каждой из цен размещения: по цене 735,00 (Семьсот тридцать пять) рублей 00 копеек каждая размещено 34 000 (тридцать четыре тысячи) Облигаций, по цене 735,90 (Семьсот тридцать пять) рублей 90 копеек каждая размещено 34 000 (тридцать четыре тысячи) Облигаций, по цене 736,23 (Семьсот тридцать шесть) рублей 23 копейки каждая</w:t>
      </w:r>
      <w:proofErr w:type="gramEnd"/>
      <w:r w:rsidRPr="0025514A">
        <w:rPr>
          <w:b/>
          <w:sz w:val="28"/>
          <w:szCs w:val="28"/>
        </w:rPr>
        <w:t xml:space="preserve"> размещено 14 942 000 (четырнадцать миллионов девятьсот сорок две тысячи) Облигаций, по цене 736,41 (Семьсот тридцать шесть) рублей 41 копейка каждая размещено 14 990 000 (четырнадцать миллионов девятьсот девяносто тысяч) Облигаций. </w:t>
      </w:r>
      <w:r w:rsidRPr="0025514A">
        <w:rPr>
          <w:b/>
          <w:sz w:val="28"/>
          <w:szCs w:val="28"/>
        </w:rPr>
        <w:br/>
        <w:t xml:space="preserve">2.5.12. Форма оплаты размещенных ценных бумаг: денежными средствами в валюте Российской Федерации в безналичном порядке. </w:t>
      </w:r>
      <w:r w:rsidRPr="0025514A">
        <w:rPr>
          <w:b/>
          <w:sz w:val="28"/>
          <w:szCs w:val="28"/>
        </w:rPr>
        <w:br/>
        <w:t xml:space="preserve">2.5.13. Сведения о сделках, в совершении которых имелась заинтересованность, а также о крупных сделках, совершенных эмитентом в процессе размещения ценных бумаг, и о факте их одобрения уполномоченным органом управления эмитента либо отсутствии такого одобрения: </w:t>
      </w:r>
      <w:r w:rsidRPr="0025514A">
        <w:rPr>
          <w:b/>
          <w:sz w:val="28"/>
          <w:szCs w:val="28"/>
        </w:rPr>
        <w:br/>
        <w:t xml:space="preserve">В процессе размещения Облигаций сделок, в совершении которых имелась заинтересованность Эмитента, совершено не было. </w:t>
      </w:r>
      <w:r w:rsidRPr="0025514A">
        <w:rPr>
          <w:b/>
          <w:sz w:val="28"/>
          <w:szCs w:val="28"/>
        </w:rPr>
        <w:br/>
      </w:r>
      <w:proofErr w:type="gramStart"/>
      <w:r w:rsidRPr="0025514A">
        <w:rPr>
          <w:b/>
          <w:sz w:val="28"/>
          <w:szCs w:val="28"/>
        </w:rPr>
        <w:t xml:space="preserve">Крупная сделка (несколько взаимосвязанных сделок) по размещению Открытым акционерным обществом «ГАЗ-сервис» по открытой подписке ценных бумаг – облигаций неконвертируемых дисконтных документарных на предъявителя серии 01 с обязательным централизованным хранением, с обеспечением, в количестве 30 000 </w:t>
      </w:r>
      <w:proofErr w:type="spellStart"/>
      <w:r w:rsidRPr="0025514A">
        <w:rPr>
          <w:b/>
          <w:sz w:val="28"/>
          <w:szCs w:val="28"/>
        </w:rPr>
        <w:t>000</w:t>
      </w:r>
      <w:proofErr w:type="spellEnd"/>
      <w:r w:rsidRPr="0025514A">
        <w:rPr>
          <w:b/>
          <w:sz w:val="28"/>
          <w:szCs w:val="28"/>
        </w:rPr>
        <w:t xml:space="preserve"> (Тридцать миллионов) штук номинальной стоимостью 1 000 (Одна тысяча) рублей каждая, со сроком погашения в 1 110-й (Одна тысяча сто десятый) день с даты начала</w:t>
      </w:r>
      <w:proofErr w:type="gramEnd"/>
      <w:r w:rsidRPr="0025514A">
        <w:rPr>
          <w:b/>
          <w:sz w:val="28"/>
          <w:szCs w:val="28"/>
        </w:rPr>
        <w:t xml:space="preserve"> размещения облигаций выпуска, с возможностью досрочного погашения по усмотрению эмитента, была одобрена внеочередным общим собранием акционеров Открытого акционерного общества «ГАЗ-сервис» </w:t>
      </w:r>
      <w:r w:rsidRPr="0025514A">
        <w:rPr>
          <w:b/>
          <w:sz w:val="28"/>
          <w:szCs w:val="28"/>
        </w:rPr>
        <w:lastRenderedPageBreak/>
        <w:t xml:space="preserve">(Протокол №8 от 27 декабря 2007г.). </w:t>
      </w:r>
      <w:r w:rsidRPr="0025514A">
        <w:rPr>
          <w:b/>
          <w:sz w:val="28"/>
          <w:szCs w:val="28"/>
        </w:rPr>
        <w:br/>
        <w:t xml:space="preserve">Цена указанной сделки составляет общую номинальную стоимость облигаций - 30 000 </w:t>
      </w:r>
      <w:proofErr w:type="spellStart"/>
      <w:r w:rsidRPr="0025514A">
        <w:rPr>
          <w:b/>
          <w:sz w:val="28"/>
          <w:szCs w:val="28"/>
        </w:rPr>
        <w:t>000</w:t>
      </w:r>
      <w:proofErr w:type="spellEnd"/>
      <w:r w:rsidRPr="0025514A">
        <w:rPr>
          <w:b/>
          <w:sz w:val="28"/>
          <w:szCs w:val="28"/>
        </w:rPr>
        <w:t xml:space="preserve"> </w:t>
      </w:r>
      <w:proofErr w:type="spellStart"/>
      <w:r w:rsidRPr="0025514A">
        <w:rPr>
          <w:b/>
          <w:sz w:val="28"/>
          <w:szCs w:val="28"/>
        </w:rPr>
        <w:t>000</w:t>
      </w:r>
      <w:proofErr w:type="spellEnd"/>
      <w:r w:rsidRPr="0025514A">
        <w:rPr>
          <w:b/>
          <w:sz w:val="28"/>
          <w:szCs w:val="28"/>
        </w:rPr>
        <w:t xml:space="preserve"> (Тридцать миллиардов) рублей. Сторонами по сделке являются Общество и владельцы Облигаций. </w:t>
      </w:r>
      <w:r w:rsidRPr="0025514A">
        <w:rPr>
          <w:b/>
          <w:sz w:val="28"/>
          <w:szCs w:val="28"/>
        </w:rPr>
        <w:br/>
      </w:r>
      <w:r w:rsidRPr="0025514A">
        <w:rPr>
          <w:b/>
          <w:sz w:val="28"/>
          <w:szCs w:val="28"/>
        </w:rPr>
        <w:br/>
        <w:t xml:space="preserve">3. Подпись </w:t>
      </w:r>
      <w:r w:rsidRPr="0025514A">
        <w:rPr>
          <w:b/>
          <w:sz w:val="28"/>
          <w:szCs w:val="28"/>
        </w:rPr>
        <w:br/>
        <w:t xml:space="preserve">3.1. Директор </w:t>
      </w:r>
      <w:r w:rsidRPr="0025514A">
        <w:rPr>
          <w:b/>
          <w:sz w:val="28"/>
          <w:szCs w:val="28"/>
        </w:rPr>
        <w:br/>
        <w:t xml:space="preserve">ОАО «ГАЗ-сервис» В.В. </w:t>
      </w:r>
      <w:proofErr w:type="spellStart"/>
      <w:r w:rsidRPr="0025514A">
        <w:rPr>
          <w:b/>
          <w:sz w:val="28"/>
          <w:szCs w:val="28"/>
        </w:rPr>
        <w:t>Брыльков</w:t>
      </w:r>
      <w:proofErr w:type="spellEnd"/>
      <w:r w:rsidRPr="0025514A">
        <w:rPr>
          <w:b/>
          <w:sz w:val="28"/>
          <w:szCs w:val="28"/>
        </w:rPr>
        <w:t xml:space="preserve"> </w:t>
      </w:r>
      <w:r w:rsidRPr="0025514A">
        <w:rPr>
          <w:b/>
          <w:sz w:val="28"/>
          <w:szCs w:val="28"/>
        </w:rPr>
        <w:br/>
        <w:t xml:space="preserve">3.2. Дата «20» марта 2008г. </w:t>
      </w:r>
      <w:r w:rsidRPr="0025514A">
        <w:rPr>
          <w:b/>
          <w:sz w:val="28"/>
          <w:szCs w:val="28"/>
        </w:rPr>
        <w:br/>
      </w:r>
    </w:p>
    <w:sectPr w:rsidR="00A34A20" w:rsidRPr="0025514A"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DDC"/>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14A"/>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B7D3F"/>
    <w:rsid w:val="003C322E"/>
    <w:rsid w:val="003C346B"/>
    <w:rsid w:val="003C3856"/>
    <w:rsid w:val="003C421F"/>
    <w:rsid w:val="003C54CC"/>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70EF0"/>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2DDC"/>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C02DDC"/>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621</Words>
  <Characters>3546</Characters>
  <Application>Microsoft Office Word</Application>
  <DocSecurity>0</DocSecurity>
  <Lines>29</Lines>
  <Paragraphs>8</Paragraphs>
  <ScaleCrop>false</ScaleCrop>
  <Company>Microsoft</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2012-06-19T14:18:00Z</dcterms:created>
  <dcterms:modified xsi:type="dcterms:W3CDTF">2012-06-19T14:23:00Z</dcterms:modified>
</cp:coreProperties>
</file>