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20" w:rsidRPr="000253F2" w:rsidRDefault="000253F2">
      <w:pPr>
        <w:rPr>
          <w:b/>
          <w:sz w:val="28"/>
          <w:szCs w:val="28"/>
        </w:rPr>
      </w:pPr>
      <w:r>
        <w:rPr>
          <w:rStyle w:val="headertext1"/>
          <w:b w:val="0"/>
          <w:sz w:val="28"/>
          <w:szCs w:val="28"/>
        </w:rPr>
        <w:t xml:space="preserve">12.03.2008 </w:t>
      </w:r>
      <w:r w:rsidRPr="000253F2">
        <w:rPr>
          <w:b/>
          <w:sz w:val="28"/>
          <w:szCs w:val="28"/>
        </w:rPr>
        <w:t xml:space="preserve"> </w:t>
      </w:r>
      <w:r w:rsidRPr="000253F2">
        <w:rPr>
          <w:rStyle w:val="headertext1"/>
          <w:b w:val="0"/>
          <w:sz w:val="28"/>
          <w:szCs w:val="28"/>
        </w:rPr>
        <w:t>Открытое акционерное общество "</w:t>
      </w:r>
      <w:proofErr w:type="spellStart"/>
      <w:r w:rsidRPr="000253F2">
        <w:rPr>
          <w:rStyle w:val="headertext1"/>
          <w:b w:val="0"/>
          <w:sz w:val="28"/>
          <w:szCs w:val="28"/>
        </w:rPr>
        <w:t>ГАЗ-cервис</w:t>
      </w:r>
      <w:proofErr w:type="spellEnd"/>
      <w:r w:rsidRPr="000253F2">
        <w:rPr>
          <w:rStyle w:val="headertext1"/>
          <w:b w:val="0"/>
          <w:sz w:val="28"/>
          <w:szCs w:val="28"/>
        </w:rPr>
        <w:t>"</w:t>
      </w:r>
      <w:r w:rsidRPr="000253F2">
        <w:rPr>
          <w:b/>
          <w:sz w:val="28"/>
          <w:szCs w:val="28"/>
        </w:rPr>
        <w:t xml:space="preserve"> </w:t>
      </w:r>
      <w:r w:rsidRPr="000253F2">
        <w:rPr>
          <w:rStyle w:val="headertext1"/>
          <w:b w:val="0"/>
          <w:sz w:val="28"/>
          <w:szCs w:val="28"/>
        </w:rPr>
        <w:t>Сведения об этапах процедуры эмиссии ценных бумаг</w:t>
      </w:r>
      <w:r w:rsidRPr="000253F2">
        <w:rPr>
          <w:b/>
          <w:sz w:val="28"/>
          <w:szCs w:val="28"/>
        </w:rPr>
        <w:t xml:space="preserve"> </w:t>
      </w:r>
      <w:r w:rsidRPr="000253F2">
        <w:rPr>
          <w:b/>
          <w:sz w:val="28"/>
          <w:szCs w:val="28"/>
        </w:rPr>
        <w:br/>
      </w:r>
      <w:r w:rsidRPr="000253F2">
        <w:rPr>
          <w:b/>
          <w:sz w:val="28"/>
          <w:szCs w:val="28"/>
        </w:rPr>
        <w:br/>
        <w:t xml:space="preserve">Сообщение о существенном факте </w:t>
      </w:r>
      <w:r w:rsidRPr="000253F2">
        <w:rPr>
          <w:b/>
          <w:sz w:val="28"/>
          <w:szCs w:val="28"/>
        </w:rPr>
        <w:br/>
        <w:t xml:space="preserve">«Сведения об этапах процедуры эмиссии ценных бумаг» </w:t>
      </w:r>
      <w:r w:rsidRPr="000253F2">
        <w:rPr>
          <w:b/>
          <w:sz w:val="28"/>
          <w:szCs w:val="28"/>
        </w:rPr>
        <w:br/>
      </w:r>
      <w:r w:rsidRPr="000253F2">
        <w:rPr>
          <w:b/>
          <w:sz w:val="28"/>
          <w:szCs w:val="28"/>
        </w:rPr>
        <w:br/>
        <w:t xml:space="preserve">1. Общие сведения </w:t>
      </w:r>
      <w:r w:rsidRPr="000253F2">
        <w:rPr>
          <w:b/>
          <w:sz w:val="28"/>
          <w:szCs w:val="28"/>
        </w:rPr>
        <w:br/>
        <w:t xml:space="preserve">1.1. Полное фирменное наименование эмитента: Открытое акционерное общество "ГАЗ-сервис" </w:t>
      </w:r>
      <w:r w:rsidRPr="000253F2">
        <w:rPr>
          <w:b/>
          <w:sz w:val="28"/>
          <w:szCs w:val="28"/>
        </w:rPr>
        <w:br/>
        <w:t xml:space="preserve">1.2. Сокращенное фирменное наименование эмитента: ОАО "ГАЗ-сервис" </w:t>
      </w:r>
      <w:r w:rsidRPr="000253F2">
        <w:rPr>
          <w:b/>
          <w:sz w:val="28"/>
          <w:szCs w:val="28"/>
        </w:rPr>
        <w:br/>
        <w:t xml:space="preserve">1.3. Место нахождения эмитента: 117556, Россия, </w:t>
      </w:r>
      <w:proofErr w:type="gramStart"/>
      <w:r w:rsidRPr="000253F2">
        <w:rPr>
          <w:b/>
          <w:sz w:val="28"/>
          <w:szCs w:val="28"/>
        </w:rPr>
        <w:t>г</w:t>
      </w:r>
      <w:proofErr w:type="gramEnd"/>
      <w:r w:rsidRPr="000253F2">
        <w:rPr>
          <w:b/>
          <w:sz w:val="28"/>
          <w:szCs w:val="28"/>
        </w:rPr>
        <w:t xml:space="preserve">. Москва, Симферопольский бульвар, дом 13. </w:t>
      </w:r>
      <w:r w:rsidRPr="000253F2">
        <w:rPr>
          <w:b/>
          <w:sz w:val="28"/>
          <w:szCs w:val="28"/>
        </w:rPr>
        <w:br/>
        <w:t xml:space="preserve">1.4. ОГРН эмитента: 1047796720245 </w:t>
      </w:r>
      <w:r w:rsidRPr="000253F2">
        <w:rPr>
          <w:b/>
          <w:sz w:val="28"/>
          <w:szCs w:val="28"/>
        </w:rPr>
        <w:br/>
        <w:t xml:space="preserve">1.5. ИНН эмитента: 7726510741 </w:t>
      </w:r>
      <w:r w:rsidRPr="000253F2">
        <w:rPr>
          <w:b/>
          <w:sz w:val="28"/>
          <w:szCs w:val="28"/>
        </w:rPr>
        <w:br/>
        <w:t xml:space="preserve">1.6. Уникальный код эмитента, присвоенный регистрирующим органом: 09871-А </w:t>
      </w:r>
      <w:r w:rsidRPr="000253F2">
        <w:rPr>
          <w:b/>
          <w:sz w:val="28"/>
          <w:szCs w:val="28"/>
        </w:rPr>
        <w:br/>
        <w:t xml:space="preserve">1.7. Адрес страницы в сети Интернет, используемой эмитентом для раскрытия информации: http://www.e-disclosure.ru/portal/company.aspx?id=12078 </w:t>
      </w:r>
      <w:r w:rsidRPr="000253F2">
        <w:rPr>
          <w:b/>
          <w:sz w:val="28"/>
          <w:szCs w:val="28"/>
        </w:rPr>
        <w:br/>
      </w:r>
      <w:r w:rsidRPr="000253F2">
        <w:rPr>
          <w:b/>
          <w:sz w:val="28"/>
          <w:szCs w:val="28"/>
        </w:rPr>
        <w:br/>
        <w:t xml:space="preserve">2. Содержание сообщения </w:t>
      </w:r>
      <w:r w:rsidRPr="000253F2">
        <w:rPr>
          <w:b/>
          <w:sz w:val="28"/>
          <w:szCs w:val="28"/>
        </w:rPr>
        <w:br/>
        <w:t xml:space="preserve">«Сведения о начале размещения ценных бумаг» </w:t>
      </w:r>
      <w:r w:rsidRPr="000253F2">
        <w:rPr>
          <w:b/>
          <w:sz w:val="28"/>
          <w:szCs w:val="28"/>
        </w:rPr>
        <w:br/>
        <w:t xml:space="preserve">2.4. Сведения о начале размещения ценных бумаг: </w:t>
      </w:r>
      <w:r w:rsidRPr="000253F2">
        <w:rPr>
          <w:b/>
          <w:sz w:val="28"/>
          <w:szCs w:val="28"/>
        </w:rPr>
        <w:br/>
        <w:t xml:space="preserve">2.4.1. Вид, категория (тип), серия и иные идентификационные признаки ценных бумаг: облигации на предъявителя неконвертируемые дисконтные документарные с обязательным централизованным хранением серии 01, с обеспечением (далее - Облигации). </w:t>
      </w:r>
      <w:r w:rsidRPr="000253F2">
        <w:rPr>
          <w:b/>
          <w:sz w:val="28"/>
          <w:szCs w:val="28"/>
        </w:rPr>
        <w:br/>
        <w:t xml:space="preserve">2.4.2. Срок погашения: в 1 110-й (Одна тысяча сто десятый) день </w:t>
      </w:r>
      <w:proofErr w:type="gramStart"/>
      <w:r w:rsidRPr="000253F2">
        <w:rPr>
          <w:b/>
          <w:sz w:val="28"/>
          <w:szCs w:val="28"/>
        </w:rPr>
        <w:t>с даты начала</w:t>
      </w:r>
      <w:proofErr w:type="gramEnd"/>
      <w:r w:rsidRPr="000253F2">
        <w:rPr>
          <w:b/>
          <w:sz w:val="28"/>
          <w:szCs w:val="28"/>
        </w:rPr>
        <w:t xml:space="preserve"> размещения Облигаций выпуска. </w:t>
      </w:r>
      <w:r w:rsidRPr="000253F2">
        <w:rPr>
          <w:b/>
          <w:sz w:val="28"/>
          <w:szCs w:val="28"/>
        </w:rPr>
        <w:br/>
        <w:t xml:space="preserve">2.4.3. Государственный регистрационный номер выпуска ценных бумаг и дата государственной регистрации: 4-01-09871-A от 07 февраля 2008 года. </w:t>
      </w:r>
      <w:r w:rsidRPr="000253F2">
        <w:rPr>
          <w:b/>
          <w:sz w:val="28"/>
          <w:szCs w:val="28"/>
        </w:rPr>
        <w:br/>
        <w:t xml:space="preserve">2.4.4. Наименование регистрирующего органа, осуществившего государственную регистрацию выпуска ценных бумаг: Федеральная служба по финансовым рынкам </w:t>
      </w:r>
      <w:r w:rsidRPr="000253F2">
        <w:rPr>
          <w:b/>
          <w:sz w:val="28"/>
          <w:szCs w:val="28"/>
        </w:rPr>
        <w:br/>
        <w:t xml:space="preserve">2.4.5. Количество размещаемых ценных бумаг и номинальная стоимость каждой ценной бумаги: </w:t>
      </w:r>
      <w:r w:rsidRPr="000253F2">
        <w:rPr>
          <w:b/>
          <w:sz w:val="28"/>
          <w:szCs w:val="28"/>
        </w:rPr>
        <w:br/>
        <w:t xml:space="preserve">30 000 </w:t>
      </w:r>
      <w:proofErr w:type="spellStart"/>
      <w:r w:rsidRPr="000253F2">
        <w:rPr>
          <w:b/>
          <w:sz w:val="28"/>
          <w:szCs w:val="28"/>
        </w:rPr>
        <w:t>000</w:t>
      </w:r>
      <w:proofErr w:type="spellEnd"/>
      <w:r w:rsidRPr="000253F2">
        <w:rPr>
          <w:b/>
          <w:sz w:val="28"/>
          <w:szCs w:val="28"/>
        </w:rPr>
        <w:t xml:space="preserve"> (Тридцать миллионов) штук номинальной стоимостью 1 000 </w:t>
      </w:r>
      <w:r w:rsidRPr="000253F2">
        <w:rPr>
          <w:b/>
          <w:sz w:val="28"/>
          <w:szCs w:val="28"/>
        </w:rPr>
        <w:lastRenderedPageBreak/>
        <w:t xml:space="preserve">(Одна тысяча) рублей каждая. </w:t>
      </w:r>
      <w:r w:rsidRPr="000253F2">
        <w:rPr>
          <w:b/>
          <w:sz w:val="28"/>
          <w:szCs w:val="28"/>
        </w:rPr>
        <w:br/>
        <w:t xml:space="preserve">2.4.6. Способ размещения ценных бумаг: открытая подписка. </w:t>
      </w:r>
      <w:r w:rsidRPr="000253F2">
        <w:rPr>
          <w:b/>
          <w:sz w:val="28"/>
          <w:szCs w:val="28"/>
        </w:rPr>
        <w:br/>
        <w:t xml:space="preserve">2.4.7. Предоставление акционерам эмитента и/или иным лицам преимущественного права приобретения ценных бумаг: Преимущественное право приобретения размещаемых ценных бумаг не предусмотрено. </w:t>
      </w:r>
      <w:r w:rsidRPr="000253F2">
        <w:rPr>
          <w:b/>
          <w:sz w:val="28"/>
          <w:szCs w:val="28"/>
        </w:rPr>
        <w:br/>
        <w:t xml:space="preserve">2.4.8. Цена размещения ценных бумаг или порядок ее определения в виде формулы с переменными, значения которых не могут изменяться в зависимости от усмотрения эмитента: </w:t>
      </w:r>
      <w:r w:rsidRPr="000253F2">
        <w:rPr>
          <w:b/>
          <w:sz w:val="28"/>
          <w:szCs w:val="28"/>
        </w:rPr>
        <w:br/>
        <w:t xml:space="preserve">Цена размещения Облигаций в первый день размещения (Цена размещения Облигаций в Дату начала размещения), определенная 5 марта 2008 г. Общим собранием акционеров Открытого акционерного общества «ГАЗ-сервис», составила 735 (Семьсот тридцать пять) рублей (73,500% (Семьдесят три целых пятьсот тысячных) процента от номинальной стоимости Облигаций) (протокол № 9 от 11 марта 2008 г.). </w:t>
      </w:r>
      <w:r w:rsidRPr="000253F2">
        <w:rPr>
          <w:b/>
          <w:sz w:val="28"/>
          <w:szCs w:val="28"/>
        </w:rPr>
        <w:br/>
        <w:t xml:space="preserve">Порядок определения цены размещения Облигаций в течение срока размещения Облигаций: </w:t>
      </w:r>
      <w:r w:rsidRPr="000253F2">
        <w:rPr>
          <w:b/>
          <w:sz w:val="28"/>
          <w:szCs w:val="28"/>
        </w:rPr>
        <w:br/>
        <w:t xml:space="preserve">Начиная </w:t>
      </w:r>
      <w:proofErr w:type="gramStart"/>
      <w:r w:rsidRPr="000253F2">
        <w:rPr>
          <w:b/>
          <w:sz w:val="28"/>
          <w:szCs w:val="28"/>
        </w:rPr>
        <w:t>с</w:t>
      </w:r>
      <w:proofErr w:type="gramEnd"/>
      <w:r w:rsidRPr="000253F2">
        <w:rPr>
          <w:b/>
          <w:sz w:val="28"/>
          <w:szCs w:val="28"/>
        </w:rPr>
        <w:t xml:space="preserve"> дня, следующего за Датой начала размещения Облигаций, цена размещения Облигаций в любой день в течение срока размещения Облигаций (текущая цена размещения) определяется исходя из доходности Облигаций на Дату начала размещения и рассчитывается по следующей формуле: </w:t>
      </w:r>
      <w:r w:rsidRPr="000253F2">
        <w:rPr>
          <w:b/>
          <w:sz w:val="28"/>
          <w:szCs w:val="28"/>
        </w:rPr>
        <w:br/>
        <w:t xml:space="preserve">P = </w:t>
      </w:r>
      <w:proofErr w:type="spellStart"/>
      <w:r w:rsidRPr="000253F2">
        <w:rPr>
          <w:b/>
          <w:sz w:val="28"/>
          <w:szCs w:val="28"/>
        </w:rPr>
        <w:t>Nom</w:t>
      </w:r>
      <w:proofErr w:type="spellEnd"/>
      <w:r w:rsidRPr="000253F2">
        <w:rPr>
          <w:b/>
          <w:sz w:val="28"/>
          <w:szCs w:val="28"/>
        </w:rPr>
        <w:t xml:space="preserve"> / (1 + (Nom-P0) / P0 *(</w:t>
      </w:r>
      <w:proofErr w:type="spellStart"/>
      <w:r w:rsidRPr="000253F2">
        <w:rPr>
          <w:b/>
          <w:sz w:val="28"/>
          <w:szCs w:val="28"/>
        </w:rPr>
        <w:t>Tm-T</w:t>
      </w:r>
      <w:proofErr w:type="spellEnd"/>
      <w:r w:rsidRPr="000253F2">
        <w:rPr>
          <w:b/>
          <w:sz w:val="28"/>
          <w:szCs w:val="28"/>
        </w:rPr>
        <w:t xml:space="preserve">) / 1110) </w:t>
      </w:r>
      <w:r w:rsidRPr="000253F2">
        <w:rPr>
          <w:b/>
          <w:sz w:val="28"/>
          <w:szCs w:val="28"/>
        </w:rPr>
        <w:br/>
        <w:t xml:space="preserve">где: </w:t>
      </w:r>
      <w:r w:rsidRPr="000253F2">
        <w:rPr>
          <w:b/>
          <w:sz w:val="28"/>
          <w:szCs w:val="28"/>
        </w:rPr>
        <w:br/>
        <w:t xml:space="preserve">P – текущая цена размещения одной Облигации, руб.; </w:t>
      </w:r>
      <w:r w:rsidRPr="000253F2">
        <w:rPr>
          <w:b/>
          <w:sz w:val="28"/>
          <w:szCs w:val="28"/>
        </w:rPr>
        <w:br/>
      </w:r>
      <w:proofErr w:type="spellStart"/>
      <w:r w:rsidRPr="000253F2">
        <w:rPr>
          <w:b/>
          <w:sz w:val="28"/>
          <w:szCs w:val="28"/>
        </w:rPr>
        <w:t>Nom</w:t>
      </w:r>
      <w:proofErr w:type="spellEnd"/>
      <w:r w:rsidRPr="000253F2">
        <w:rPr>
          <w:b/>
          <w:sz w:val="28"/>
          <w:szCs w:val="28"/>
        </w:rPr>
        <w:t xml:space="preserve"> – номинальная стоимость одной Облигации, руб.; </w:t>
      </w:r>
      <w:r w:rsidRPr="000253F2">
        <w:rPr>
          <w:b/>
          <w:sz w:val="28"/>
          <w:szCs w:val="28"/>
        </w:rPr>
        <w:br/>
        <w:t>Р</w:t>
      </w:r>
      <w:proofErr w:type="gramStart"/>
      <w:r w:rsidRPr="000253F2">
        <w:rPr>
          <w:b/>
          <w:sz w:val="28"/>
          <w:szCs w:val="28"/>
        </w:rPr>
        <w:t>0</w:t>
      </w:r>
      <w:proofErr w:type="gramEnd"/>
      <w:r w:rsidRPr="000253F2">
        <w:rPr>
          <w:b/>
          <w:sz w:val="28"/>
          <w:szCs w:val="28"/>
        </w:rPr>
        <w:t xml:space="preserve"> – Цена размещения одной Облигации в Дату начала размещения, руб.; </w:t>
      </w:r>
      <w:r w:rsidRPr="000253F2">
        <w:rPr>
          <w:b/>
          <w:sz w:val="28"/>
          <w:szCs w:val="28"/>
        </w:rPr>
        <w:br/>
      </w:r>
      <w:proofErr w:type="spellStart"/>
      <w:r w:rsidRPr="000253F2">
        <w:rPr>
          <w:b/>
          <w:sz w:val="28"/>
          <w:szCs w:val="28"/>
        </w:rPr>
        <w:t>Tm</w:t>
      </w:r>
      <w:proofErr w:type="spellEnd"/>
      <w:r w:rsidRPr="000253F2">
        <w:rPr>
          <w:b/>
          <w:sz w:val="28"/>
          <w:szCs w:val="28"/>
        </w:rPr>
        <w:t xml:space="preserve"> – Дата погашения Облигаций; </w:t>
      </w:r>
      <w:r w:rsidRPr="000253F2">
        <w:rPr>
          <w:b/>
          <w:sz w:val="28"/>
          <w:szCs w:val="28"/>
        </w:rPr>
        <w:br/>
        <w:t xml:space="preserve">T – текущая дата размещения Облигаций; </w:t>
      </w:r>
      <w:r w:rsidRPr="000253F2">
        <w:rPr>
          <w:b/>
          <w:sz w:val="28"/>
          <w:szCs w:val="28"/>
        </w:rPr>
        <w:br/>
      </w:r>
      <w:proofErr w:type="gramStart"/>
      <w:r w:rsidRPr="000253F2">
        <w:rPr>
          <w:b/>
          <w:sz w:val="28"/>
          <w:szCs w:val="28"/>
        </w:rPr>
        <w:t>Текущая цена размещения каждой Облигации определяется в цифровом выражении с точностью до одной копейки и в процентах от номинальной стоимости с точностью до одной тысячной доли процента (округление производится по правилам математического округления, а именно: в случае, следующая за округляемой цифра больше или равна 5, округляемая цифра увеличивается на единицу, в случае, если следующая за округляемой цифра меньше 5, округляемая</w:t>
      </w:r>
      <w:proofErr w:type="gramEnd"/>
      <w:r w:rsidRPr="000253F2">
        <w:rPr>
          <w:b/>
          <w:sz w:val="28"/>
          <w:szCs w:val="28"/>
        </w:rPr>
        <w:t xml:space="preserve"> цифра не изменяется). </w:t>
      </w:r>
      <w:r w:rsidRPr="000253F2">
        <w:rPr>
          <w:b/>
          <w:sz w:val="28"/>
          <w:szCs w:val="28"/>
        </w:rPr>
        <w:br/>
        <w:t xml:space="preserve">Преимущественное право приобретения размещаемых ценных бумаг не </w:t>
      </w:r>
      <w:r w:rsidRPr="000253F2">
        <w:rPr>
          <w:b/>
          <w:sz w:val="28"/>
          <w:szCs w:val="28"/>
        </w:rPr>
        <w:lastRenderedPageBreak/>
        <w:t xml:space="preserve">предусмотрено. </w:t>
      </w:r>
      <w:r w:rsidRPr="000253F2">
        <w:rPr>
          <w:b/>
          <w:sz w:val="28"/>
          <w:szCs w:val="28"/>
        </w:rPr>
        <w:br/>
        <w:t xml:space="preserve">2.4.9. Дата начала размещения ценных бумаг: 12 марта 2008 года. </w:t>
      </w:r>
      <w:r w:rsidRPr="000253F2">
        <w:rPr>
          <w:b/>
          <w:sz w:val="28"/>
          <w:szCs w:val="28"/>
        </w:rPr>
        <w:br/>
        <w:t xml:space="preserve">2.4.10. Дата окончания размещения ценных бумаг или порядок ее определения: </w:t>
      </w:r>
      <w:r w:rsidRPr="000253F2">
        <w:rPr>
          <w:b/>
          <w:sz w:val="28"/>
          <w:szCs w:val="28"/>
        </w:rPr>
        <w:br/>
        <w:t xml:space="preserve">Датой окончания размещения Облигаций является более ранняя из следующих дат: </w:t>
      </w:r>
      <w:r w:rsidRPr="000253F2">
        <w:rPr>
          <w:b/>
          <w:sz w:val="28"/>
          <w:szCs w:val="28"/>
        </w:rPr>
        <w:br/>
        <w:t xml:space="preserve">1) 120 (Сто двадцатый) день </w:t>
      </w:r>
      <w:proofErr w:type="gramStart"/>
      <w:r w:rsidRPr="000253F2">
        <w:rPr>
          <w:b/>
          <w:sz w:val="28"/>
          <w:szCs w:val="28"/>
        </w:rPr>
        <w:t>с даты начала</w:t>
      </w:r>
      <w:proofErr w:type="gramEnd"/>
      <w:r w:rsidRPr="000253F2">
        <w:rPr>
          <w:b/>
          <w:sz w:val="28"/>
          <w:szCs w:val="28"/>
        </w:rPr>
        <w:t xml:space="preserve"> размещения Облигаций; </w:t>
      </w:r>
      <w:r w:rsidRPr="000253F2">
        <w:rPr>
          <w:b/>
          <w:sz w:val="28"/>
          <w:szCs w:val="28"/>
        </w:rPr>
        <w:br/>
        <w:t xml:space="preserve">2) дата размещения последней Облигации данного выпуска. </w:t>
      </w:r>
      <w:r w:rsidRPr="000253F2">
        <w:rPr>
          <w:b/>
          <w:sz w:val="28"/>
          <w:szCs w:val="28"/>
        </w:rPr>
        <w:br/>
        <w:t xml:space="preserve">При этом дата окончания размещения Облигаций не может быть позднее одного года </w:t>
      </w:r>
      <w:proofErr w:type="gramStart"/>
      <w:r w:rsidRPr="000253F2">
        <w:rPr>
          <w:b/>
          <w:sz w:val="28"/>
          <w:szCs w:val="28"/>
        </w:rPr>
        <w:t>с даты</w:t>
      </w:r>
      <w:proofErr w:type="gramEnd"/>
      <w:r w:rsidRPr="000253F2">
        <w:rPr>
          <w:b/>
          <w:sz w:val="28"/>
          <w:szCs w:val="28"/>
        </w:rPr>
        <w:t xml:space="preserve"> государственной регистрации выпуска Облигаций. </w:t>
      </w:r>
      <w:r w:rsidRPr="000253F2">
        <w:rPr>
          <w:b/>
          <w:sz w:val="28"/>
          <w:szCs w:val="28"/>
        </w:rPr>
        <w:br/>
        <w:t xml:space="preserve">Выпуск Облигаций не предполагается размещать траншами. </w:t>
      </w:r>
      <w:r w:rsidRPr="000253F2">
        <w:rPr>
          <w:b/>
          <w:sz w:val="28"/>
          <w:szCs w:val="28"/>
        </w:rPr>
        <w:br/>
      </w:r>
      <w:r w:rsidRPr="000253F2">
        <w:rPr>
          <w:b/>
          <w:sz w:val="28"/>
          <w:szCs w:val="28"/>
        </w:rPr>
        <w:br/>
        <w:t xml:space="preserve">3. Подпись </w:t>
      </w:r>
      <w:r w:rsidRPr="000253F2">
        <w:rPr>
          <w:b/>
          <w:sz w:val="28"/>
          <w:szCs w:val="28"/>
        </w:rPr>
        <w:br/>
        <w:t xml:space="preserve">3.1. Директор </w:t>
      </w:r>
      <w:r w:rsidRPr="000253F2">
        <w:rPr>
          <w:b/>
          <w:sz w:val="28"/>
          <w:szCs w:val="28"/>
        </w:rPr>
        <w:br/>
        <w:t xml:space="preserve">ОАО «ГАЗ-сервис» В.В. </w:t>
      </w:r>
      <w:proofErr w:type="spellStart"/>
      <w:r w:rsidRPr="000253F2">
        <w:rPr>
          <w:b/>
          <w:sz w:val="28"/>
          <w:szCs w:val="28"/>
        </w:rPr>
        <w:t>Брыльков</w:t>
      </w:r>
      <w:proofErr w:type="spellEnd"/>
      <w:r w:rsidRPr="000253F2">
        <w:rPr>
          <w:b/>
          <w:sz w:val="28"/>
          <w:szCs w:val="28"/>
        </w:rPr>
        <w:t xml:space="preserve"> </w:t>
      </w:r>
      <w:r w:rsidRPr="000253F2">
        <w:rPr>
          <w:b/>
          <w:sz w:val="28"/>
          <w:szCs w:val="28"/>
        </w:rPr>
        <w:br/>
        <w:t xml:space="preserve">3.2. Дата “12” марта 2008г. </w:t>
      </w:r>
      <w:r w:rsidRPr="000253F2">
        <w:rPr>
          <w:b/>
          <w:sz w:val="28"/>
          <w:szCs w:val="28"/>
        </w:rPr>
        <w:br/>
      </w:r>
    </w:p>
    <w:sectPr w:rsidR="00A34A20" w:rsidRPr="000253F2" w:rsidSect="00A34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3F2"/>
    <w:rsid w:val="000037F4"/>
    <w:rsid w:val="00005C4C"/>
    <w:rsid w:val="00011373"/>
    <w:rsid w:val="00011BAD"/>
    <w:rsid w:val="0001650D"/>
    <w:rsid w:val="000167CF"/>
    <w:rsid w:val="000218A4"/>
    <w:rsid w:val="00022FCC"/>
    <w:rsid w:val="00024DB2"/>
    <w:rsid w:val="000253F2"/>
    <w:rsid w:val="00025588"/>
    <w:rsid w:val="000300E6"/>
    <w:rsid w:val="00030931"/>
    <w:rsid w:val="00030E07"/>
    <w:rsid w:val="00032523"/>
    <w:rsid w:val="00032A46"/>
    <w:rsid w:val="000341AB"/>
    <w:rsid w:val="00034279"/>
    <w:rsid w:val="00036334"/>
    <w:rsid w:val="00036A63"/>
    <w:rsid w:val="00036CA2"/>
    <w:rsid w:val="000401EB"/>
    <w:rsid w:val="00041687"/>
    <w:rsid w:val="00041BA3"/>
    <w:rsid w:val="00042CC6"/>
    <w:rsid w:val="000456FC"/>
    <w:rsid w:val="00045E48"/>
    <w:rsid w:val="00046068"/>
    <w:rsid w:val="00047F6C"/>
    <w:rsid w:val="00051D4B"/>
    <w:rsid w:val="000546A2"/>
    <w:rsid w:val="00055C13"/>
    <w:rsid w:val="00055F41"/>
    <w:rsid w:val="000565DF"/>
    <w:rsid w:val="000600C2"/>
    <w:rsid w:val="00066E2C"/>
    <w:rsid w:val="0006703F"/>
    <w:rsid w:val="00073C42"/>
    <w:rsid w:val="00076194"/>
    <w:rsid w:val="000804D0"/>
    <w:rsid w:val="00080AF4"/>
    <w:rsid w:val="00082D8F"/>
    <w:rsid w:val="00086586"/>
    <w:rsid w:val="000865CF"/>
    <w:rsid w:val="000875F7"/>
    <w:rsid w:val="000926FB"/>
    <w:rsid w:val="00096A11"/>
    <w:rsid w:val="000A0BD9"/>
    <w:rsid w:val="000A67AA"/>
    <w:rsid w:val="000A75C9"/>
    <w:rsid w:val="000A7D4E"/>
    <w:rsid w:val="000B0973"/>
    <w:rsid w:val="000B4F25"/>
    <w:rsid w:val="000C25F8"/>
    <w:rsid w:val="000C44B8"/>
    <w:rsid w:val="000C58BC"/>
    <w:rsid w:val="000C5ED4"/>
    <w:rsid w:val="000C6692"/>
    <w:rsid w:val="000C6EDB"/>
    <w:rsid w:val="000D4A87"/>
    <w:rsid w:val="000D7693"/>
    <w:rsid w:val="000E12DA"/>
    <w:rsid w:val="000E13D1"/>
    <w:rsid w:val="000E4D0D"/>
    <w:rsid w:val="000E6559"/>
    <w:rsid w:val="000F1C84"/>
    <w:rsid w:val="000F1DD1"/>
    <w:rsid w:val="000F4A9D"/>
    <w:rsid w:val="000F7F38"/>
    <w:rsid w:val="001007DA"/>
    <w:rsid w:val="00100F0B"/>
    <w:rsid w:val="00102BDD"/>
    <w:rsid w:val="00102BE6"/>
    <w:rsid w:val="00103F05"/>
    <w:rsid w:val="00104F7E"/>
    <w:rsid w:val="00111302"/>
    <w:rsid w:val="00111E2D"/>
    <w:rsid w:val="00113AF0"/>
    <w:rsid w:val="001154FF"/>
    <w:rsid w:val="00122147"/>
    <w:rsid w:val="001225A7"/>
    <w:rsid w:val="00125DF1"/>
    <w:rsid w:val="00126AC2"/>
    <w:rsid w:val="00127A0B"/>
    <w:rsid w:val="00130843"/>
    <w:rsid w:val="001339CF"/>
    <w:rsid w:val="00136CD8"/>
    <w:rsid w:val="0014324F"/>
    <w:rsid w:val="00144164"/>
    <w:rsid w:val="0014443D"/>
    <w:rsid w:val="001450B3"/>
    <w:rsid w:val="0014632E"/>
    <w:rsid w:val="001463EA"/>
    <w:rsid w:val="00151049"/>
    <w:rsid w:val="00157592"/>
    <w:rsid w:val="00157D2D"/>
    <w:rsid w:val="001600B5"/>
    <w:rsid w:val="0016153C"/>
    <w:rsid w:val="00161F04"/>
    <w:rsid w:val="00162431"/>
    <w:rsid w:val="0016651D"/>
    <w:rsid w:val="00167356"/>
    <w:rsid w:val="00170C47"/>
    <w:rsid w:val="00170E5A"/>
    <w:rsid w:val="00174B80"/>
    <w:rsid w:val="0017549A"/>
    <w:rsid w:val="00175CD3"/>
    <w:rsid w:val="001764BC"/>
    <w:rsid w:val="001769F7"/>
    <w:rsid w:val="00177BC1"/>
    <w:rsid w:val="001804D3"/>
    <w:rsid w:val="00183483"/>
    <w:rsid w:val="00184BF1"/>
    <w:rsid w:val="0018696F"/>
    <w:rsid w:val="0019044C"/>
    <w:rsid w:val="0019285B"/>
    <w:rsid w:val="001933AF"/>
    <w:rsid w:val="00193BF7"/>
    <w:rsid w:val="00194BAF"/>
    <w:rsid w:val="001A0650"/>
    <w:rsid w:val="001A1A7E"/>
    <w:rsid w:val="001A614F"/>
    <w:rsid w:val="001B1355"/>
    <w:rsid w:val="001B393C"/>
    <w:rsid w:val="001B735B"/>
    <w:rsid w:val="001C0F70"/>
    <w:rsid w:val="001C2126"/>
    <w:rsid w:val="001C375C"/>
    <w:rsid w:val="001C396F"/>
    <w:rsid w:val="001C3BAF"/>
    <w:rsid w:val="001C7370"/>
    <w:rsid w:val="001D03CD"/>
    <w:rsid w:val="001D0EA3"/>
    <w:rsid w:val="001D2321"/>
    <w:rsid w:val="001D4533"/>
    <w:rsid w:val="001D463E"/>
    <w:rsid w:val="001D599B"/>
    <w:rsid w:val="001D7D1E"/>
    <w:rsid w:val="001E045F"/>
    <w:rsid w:val="001E04E7"/>
    <w:rsid w:val="001E0B03"/>
    <w:rsid w:val="001E0EB5"/>
    <w:rsid w:val="001E1413"/>
    <w:rsid w:val="001E16B3"/>
    <w:rsid w:val="001E1DF7"/>
    <w:rsid w:val="001E4918"/>
    <w:rsid w:val="001E4F0F"/>
    <w:rsid w:val="001E6330"/>
    <w:rsid w:val="001E6E92"/>
    <w:rsid w:val="001F48A7"/>
    <w:rsid w:val="001F5219"/>
    <w:rsid w:val="00205E8F"/>
    <w:rsid w:val="00206494"/>
    <w:rsid w:val="00207492"/>
    <w:rsid w:val="00207744"/>
    <w:rsid w:val="00210FA5"/>
    <w:rsid w:val="00212288"/>
    <w:rsid w:val="00214DC1"/>
    <w:rsid w:val="00216D92"/>
    <w:rsid w:val="00217094"/>
    <w:rsid w:val="00225717"/>
    <w:rsid w:val="00231AE2"/>
    <w:rsid w:val="002335E9"/>
    <w:rsid w:val="0023443D"/>
    <w:rsid w:val="00235608"/>
    <w:rsid w:val="00242553"/>
    <w:rsid w:val="0024359D"/>
    <w:rsid w:val="0024418D"/>
    <w:rsid w:val="00246B8F"/>
    <w:rsid w:val="002502EE"/>
    <w:rsid w:val="00252DF3"/>
    <w:rsid w:val="00253465"/>
    <w:rsid w:val="00253D86"/>
    <w:rsid w:val="00255FD6"/>
    <w:rsid w:val="0025707E"/>
    <w:rsid w:val="002570E0"/>
    <w:rsid w:val="002606BB"/>
    <w:rsid w:val="00262BFA"/>
    <w:rsid w:val="00263155"/>
    <w:rsid w:val="002632AA"/>
    <w:rsid w:val="0026356C"/>
    <w:rsid w:val="00264337"/>
    <w:rsid w:val="00264AD1"/>
    <w:rsid w:val="0026530D"/>
    <w:rsid w:val="00266945"/>
    <w:rsid w:val="00270400"/>
    <w:rsid w:val="002717EE"/>
    <w:rsid w:val="00277BC8"/>
    <w:rsid w:val="00286E71"/>
    <w:rsid w:val="002934CA"/>
    <w:rsid w:val="00294B49"/>
    <w:rsid w:val="00295B66"/>
    <w:rsid w:val="00297353"/>
    <w:rsid w:val="002A0227"/>
    <w:rsid w:val="002A02E9"/>
    <w:rsid w:val="002A3CD0"/>
    <w:rsid w:val="002A5EE5"/>
    <w:rsid w:val="002A7300"/>
    <w:rsid w:val="002B49D9"/>
    <w:rsid w:val="002B5DCC"/>
    <w:rsid w:val="002B64B0"/>
    <w:rsid w:val="002C07E0"/>
    <w:rsid w:val="002C279E"/>
    <w:rsid w:val="002C30A2"/>
    <w:rsid w:val="002C6352"/>
    <w:rsid w:val="002C7AD1"/>
    <w:rsid w:val="002D03AB"/>
    <w:rsid w:val="002D17D3"/>
    <w:rsid w:val="002D1DEB"/>
    <w:rsid w:val="002D2643"/>
    <w:rsid w:val="002D2FF3"/>
    <w:rsid w:val="002D4F04"/>
    <w:rsid w:val="002D5073"/>
    <w:rsid w:val="002D6EC5"/>
    <w:rsid w:val="002E36A1"/>
    <w:rsid w:val="002E46AF"/>
    <w:rsid w:val="002E4F25"/>
    <w:rsid w:val="002E60F0"/>
    <w:rsid w:val="002E61A8"/>
    <w:rsid w:val="002E7117"/>
    <w:rsid w:val="002F1DE7"/>
    <w:rsid w:val="002F2065"/>
    <w:rsid w:val="002F2956"/>
    <w:rsid w:val="002F3268"/>
    <w:rsid w:val="002F4CAE"/>
    <w:rsid w:val="002F6616"/>
    <w:rsid w:val="00303FA3"/>
    <w:rsid w:val="003062E8"/>
    <w:rsid w:val="00306690"/>
    <w:rsid w:val="00306E25"/>
    <w:rsid w:val="00307080"/>
    <w:rsid w:val="00310908"/>
    <w:rsid w:val="00311194"/>
    <w:rsid w:val="0031129A"/>
    <w:rsid w:val="003120E9"/>
    <w:rsid w:val="00316FD2"/>
    <w:rsid w:val="003204CA"/>
    <w:rsid w:val="00321418"/>
    <w:rsid w:val="00325CA6"/>
    <w:rsid w:val="003263B6"/>
    <w:rsid w:val="003324D6"/>
    <w:rsid w:val="003324F8"/>
    <w:rsid w:val="003330CA"/>
    <w:rsid w:val="00333FFB"/>
    <w:rsid w:val="003353A4"/>
    <w:rsid w:val="00336CD1"/>
    <w:rsid w:val="00337B7D"/>
    <w:rsid w:val="00337F55"/>
    <w:rsid w:val="00341492"/>
    <w:rsid w:val="00344988"/>
    <w:rsid w:val="003467F0"/>
    <w:rsid w:val="003500D5"/>
    <w:rsid w:val="00351961"/>
    <w:rsid w:val="00351D8A"/>
    <w:rsid w:val="003531C0"/>
    <w:rsid w:val="003535D8"/>
    <w:rsid w:val="003559CA"/>
    <w:rsid w:val="00364C7C"/>
    <w:rsid w:val="00365AFA"/>
    <w:rsid w:val="00370324"/>
    <w:rsid w:val="003703C6"/>
    <w:rsid w:val="00370C06"/>
    <w:rsid w:val="00372438"/>
    <w:rsid w:val="00372A8E"/>
    <w:rsid w:val="00374CC2"/>
    <w:rsid w:val="00376A47"/>
    <w:rsid w:val="00381F93"/>
    <w:rsid w:val="003850AC"/>
    <w:rsid w:val="00385684"/>
    <w:rsid w:val="00385EC0"/>
    <w:rsid w:val="003873DA"/>
    <w:rsid w:val="00387A35"/>
    <w:rsid w:val="003919EF"/>
    <w:rsid w:val="003934A9"/>
    <w:rsid w:val="00396A5A"/>
    <w:rsid w:val="003A0775"/>
    <w:rsid w:val="003A0FE1"/>
    <w:rsid w:val="003A2FFF"/>
    <w:rsid w:val="003A3651"/>
    <w:rsid w:val="003A4037"/>
    <w:rsid w:val="003A7D67"/>
    <w:rsid w:val="003B1007"/>
    <w:rsid w:val="003B1E56"/>
    <w:rsid w:val="003B2B56"/>
    <w:rsid w:val="003B2CF9"/>
    <w:rsid w:val="003B4A7C"/>
    <w:rsid w:val="003B5BB4"/>
    <w:rsid w:val="003C322E"/>
    <w:rsid w:val="003C346B"/>
    <w:rsid w:val="003C3856"/>
    <w:rsid w:val="003C421F"/>
    <w:rsid w:val="003C54CC"/>
    <w:rsid w:val="003C6ECF"/>
    <w:rsid w:val="003D0E21"/>
    <w:rsid w:val="003D10FB"/>
    <w:rsid w:val="003D1A42"/>
    <w:rsid w:val="003D277F"/>
    <w:rsid w:val="003D3400"/>
    <w:rsid w:val="003D3695"/>
    <w:rsid w:val="003D6344"/>
    <w:rsid w:val="003E14DA"/>
    <w:rsid w:val="003E36B6"/>
    <w:rsid w:val="003E5398"/>
    <w:rsid w:val="003E547E"/>
    <w:rsid w:val="003E6DC5"/>
    <w:rsid w:val="003E6F28"/>
    <w:rsid w:val="003F12BB"/>
    <w:rsid w:val="003F16BB"/>
    <w:rsid w:val="003F20BE"/>
    <w:rsid w:val="003F386D"/>
    <w:rsid w:val="003F7226"/>
    <w:rsid w:val="00400BAD"/>
    <w:rsid w:val="00402442"/>
    <w:rsid w:val="004068A8"/>
    <w:rsid w:val="00406E7D"/>
    <w:rsid w:val="004073F2"/>
    <w:rsid w:val="00407696"/>
    <w:rsid w:val="004113A6"/>
    <w:rsid w:val="00412F94"/>
    <w:rsid w:val="00413C33"/>
    <w:rsid w:val="00415217"/>
    <w:rsid w:val="00415C5E"/>
    <w:rsid w:val="00415DA2"/>
    <w:rsid w:val="00425E46"/>
    <w:rsid w:val="00433151"/>
    <w:rsid w:val="00434269"/>
    <w:rsid w:val="004374E3"/>
    <w:rsid w:val="004413A2"/>
    <w:rsid w:val="00441EBB"/>
    <w:rsid w:val="004427A6"/>
    <w:rsid w:val="0044403C"/>
    <w:rsid w:val="00445A98"/>
    <w:rsid w:val="00445DEA"/>
    <w:rsid w:val="00447093"/>
    <w:rsid w:val="004472C9"/>
    <w:rsid w:val="00451E63"/>
    <w:rsid w:val="00451F9B"/>
    <w:rsid w:val="00451FAE"/>
    <w:rsid w:val="00452394"/>
    <w:rsid w:val="0045624B"/>
    <w:rsid w:val="004571A1"/>
    <w:rsid w:val="004615DD"/>
    <w:rsid w:val="00462941"/>
    <w:rsid w:val="00463665"/>
    <w:rsid w:val="00467620"/>
    <w:rsid w:val="00470189"/>
    <w:rsid w:val="004709C9"/>
    <w:rsid w:val="0047492C"/>
    <w:rsid w:val="004751DC"/>
    <w:rsid w:val="004752BA"/>
    <w:rsid w:val="004755B3"/>
    <w:rsid w:val="004768D3"/>
    <w:rsid w:val="004808FA"/>
    <w:rsid w:val="00485CED"/>
    <w:rsid w:val="00486493"/>
    <w:rsid w:val="00496151"/>
    <w:rsid w:val="004A027B"/>
    <w:rsid w:val="004A146B"/>
    <w:rsid w:val="004A1810"/>
    <w:rsid w:val="004A1B65"/>
    <w:rsid w:val="004A292D"/>
    <w:rsid w:val="004A2C79"/>
    <w:rsid w:val="004B0F29"/>
    <w:rsid w:val="004B2042"/>
    <w:rsid w:val="004B39A6"/>
    <w:rsid w:val="004B65DC"/>
    <w:rsid w:val="004B6A31"/>
    <w:rsid w:val="004C0423"/>
    <w:rsid w:val="004C0762"/>
    <w:rsid w:val="004C1F08"/>
    <w:rsid w:val="004C2C20"/>
    <w:rsid w:val="004C2D58"/>
    <w:rsid w:val="004C3059"/>
    <w:rsid w:val="004C3547"/>
    <w:rsid w:val="004C38F1"/>
    <w:rsid w:val="004C5377"/>
    <w:rsid w:val="004C56F2"/>
    <w:rsid w:val="004D3D56"/>
    <w:rsid w:val="004D4A06"/>
    <w:rsid w:val="004D5C66"/>
    <w:rsid w:val="004D6465"/>
    <w:rsid w:val="004E09BC"/>
    <w:rsid w:val="004E13A4"/>
    <w:rsid w:val="004E180F"/>
    <w:rsid w:val="004E1DB2"/>
    <w:rsid w:val="004E4DFB"/>
    <w:rsid w:val="004E63F2"/>
    <w:rsid w:val="004E7759"/>
    <w:rsid w:val="004F2ACC"/>
    <w:rsid w:val="004F4727"/>
    <w:rsid w:val="004F4BF0"/>
    <w:rsid w:val="004F5CBC"/>
    <w:rsid w:val="00500CDF"/>
    <w:rsid w:val="00501A06"/>
    <w:rsid w:val="00501C72"/>
    <w:rsid w:val="0050769E"/>
    <w:rsid w:val="00507E4C"/>
    <w:rsid w:val="00510841"/>
    <w:rsid w:val="005115B0"/>
    <w:rsid w:val="00511C9A"/>
    <w:rsid w:val="00511E6B"/>
    <w:rsid w:val="00511F4E"/>
    <w:rsid w:val="00517B89"/>
    <w:rsid w:val="005208FF"/>
    <w:rsid w:val="00521F28"/>
    <w:rsid w:val="00523040"/>
    <w:rsid w:val="0052326A"/>
    <w:rsid w:val="00524739"/>
    <w:rsid w:val="005251FC"/>
    <w:rsid w:val="00525DC9"/>
    <w:rsid w:val="0053083F"/>
    <w:rsid w:val="00532AC0"/>
    <w:rsid w:val="00532BCB"/>
    <w:rsid w:val="005360A4"/>
    <w:rsid w:val="00536D7C"/>
    <w:rsid w:val="00537EF6"/>
    <w:rsid w:val="00541027"/>
    <w:rsid w:val="00541390"/>
    <w:rsid w:val="00543061"/>
    <w:rsid w:val="00546FBC"/>
    <w:rsid w:val="00547A21"/>
    <w:rsid w:val="00550E8C"/>
    <w:rsid w:val="00554EC7"/>
    <w:rsid w:val="005562C0"/>
    <w:rsid w:val="00556838"/>
    <w:rsid w:val="00557DC2"/>
    <w:rsid w:val="0056137E"/>
    <w:rsid w:val="00565E85"/>
    <w:rsid w:val="00567D11"/>
    <w:rsid w:val="0057356A"/>
    <w:rsid w:val="005750DE"/>
    <w:rsid w:val="00576976"/>
    <w:rsid w:val="0057773A"/>
    <w:rsid w:val="00577789"/>
    <w:rsid w:val="00583405"/>
    <w:rsid w:val="00585560"/>
    <w:rsid w:val="00585825"/>
    <w:rsid w:val="00585CD4"/>
    <w:rsid w:val="00586DF1"/>
    <w:rsid w:val="005873A4"/>
    <w:rsid w:val="00587B1A"/>
    <w:rsid w:val="00590C23"/>
    <w:rsid w:val="005912EB"/>
    <w:rsid w:val="005931CB"/>
    <w:rsid w:val="0059610B"/>
    <w:rsid w:val="005977D1"/>
    <w:rsid w:val="005A62AE"/>
    <w:rsid w:val="005A7488"/>
    <w:rsid w:val="005B0459"/>
    <w:rsid w:val="005B19B1"/>
    <w:rsid w:val="005C0ADA"/>
    <w:rsid w:val="005C0B5D"/>
    <w:rsid w:val="005C11E0"/>
    <w:rsid w:val="005C3BDF"/>
    <w:rsid w:val="005C6020"/>
    <w:rsid w:val="005C6139"/>
    <w:rsid w:val="005C76A8"/>
    <w:rsid w:val="005C7C27"/>
    <w:rsid w:val="005D2049"/>
    <w:rsid w:val="005D286D"/>
    <w:rsid w:val="005D7DDF"/>
    <w:rsid w:val="005E2B10"/>
    <w:rsid w:val="005E2BF5"/>
    <w:rsid w:val="005E3F2D"/>
    <w:rsid w:val="005E496E"/>
    <w:rsid w:val="005E5E37"/>
    <w:rsid w:val="005E6730"/>
    <w:rsid w:val="005E7B7B"/>
    <w:rsid w:val="005F131A"/>
    <w:rsid w:val="005F3482"/>
    <w:rsid w:val="005F50DB"/>
    <w:rsid w:val="005F5A92"/>
    <w:rsid w:val="005F5CF6"/>
    <w:rsid w:val="005F77EC"/>
    <w:rsid w:val="005F7C17"/>
    <w:rsid w:val="005F7D64"/>
    <w:rsid w:val="0060095F"/>
    <w:rsid w:val="00603BD7"/>
    <w:rsid w:val="00603E74"/>
    <w:rsid w:val="006056DF"/>
    <w:rsid w:val="006073C6"/>
    <w:rsid w:val="006115B4"/>
    <w:rsid w:val="00612BD4"/>
    <w:rsid w:val="00616F89"/>
    <w:rsid w:val="00617285"/>
    <w:rsid w:val="0062054A"/>
    <w:rsid w:val="00620EF0"/>
    <w:rsid w:val="00625DF1"/>
    <w:rsid w:val="00630608"/>
    <w:rsid w:val="006309A3"/>
    <w:rsid w:val="0063172D"/>
    <w:rsid w:val="00632716"/>
    <w:rsid w:val="00632EF0"/>
    <w:rsid w:val="0063458C"/>
    <w:rsid w:val="006346F6"/>
    <w:rsid w:val="00634773"/>
    <w:rsid w:val="0063593F"/>
    <w:rsid w:val="00635C60"/>
    <w:rsid w:val="00637F29"/>
    <w:rsid w:val="0064044F"/>
    <w:rsid w:val="00645AD3"/>
    <w:rsid w:val="00646CD4"/>
    <w:rsid w:val="00660F25"/>
    <w:rsid w:val="00662212"/>
    <w:rsid w:val="006626FC"/>
    <w:rsid w:val="00663A61"/>
    <w:rsid w:val="00663B72"/>
    <w:rsid w:val="00663D03"/>
    <w:rsid w:val="00664263"/>
    <w:rsid w:val="0066512E"/>
    <w:rsid w:val="00666069"/>
    <w:rsid w:val="00667E46"/>
    <w:rsid w:val="00670913"/>
    <w:rsid w:val="006743EC"/>
    <w:rsid w:val="00675D75"/>
    <w:rsid w:val="00676C9E"/>
    <w:rsid w:val="00677E8F"/>
    <w:rsid w:val="00680E4A"/>
    <w:rsid w:val="00682CDE"/>
    <w:rsid w:val="006863C2"/>
    <w:rsid w:val="00687D22"/>
    <w:rsid w:val="00692ABE"/>
    <w:rsid w:val="006942F1"/>
    <w:rsid w:val="00695C52"/>
    <w:rsid w:val="0069634B"/>
    <w:rsid w:val="006966A0"/>
    <w:rsid w:val="006975F7"/>
    <w:rsid w:val="00697AE1"/>
    <w:rsid w:val="006A4059"/>
    <w:rsid w:val="006B013D"/>
    <w:rsid w:val="006B093A"/>
    <w:rsid w:val="006B2B90"/>
    <w:rsid w:val="006B3B74"/>
    <w:rsid w:val="006C3487"/>
    <w:rsid w:val="006C5636"/>
    <w:rsid w:val="006D10FF"/>
    <w:rsid w:val="006D4326"/>
    <w:rsid w:val="006D51EC"/>
    <w:rsid w:val="006E251F"/>
    <w:rsid w:val="006E393B"/>
    <w:rsid w:val="006E3DFA"/>
    <w:rsid w:val="006E4B3F"/>
    <w:rsid w:val="006E5D9C"/>
    <w:rsid w:val="006E68AA"/>
    <w:rsid w:val="006F0DAF"/>
    <w:rsid w:val="006F15B7"/>
    <w:rsid w:val="006F4E8E"/>
    <w:rsid w:val="006F7F82"/>
    <w:rsid w:val="0070096C"/>
    <w:rsid w:val="00700AEF"/>
    <w:rsid w:val="00701167"/>
    <w:rsid w:val="007031D4"/>
    <w:rsid w:val="007047DD"/>
    <w:rsid w:val="00706C4B"/>
    <w:rsid w:val="00711018"/>
    <w:rsid w:val="00711436"/>
    <w:rsid w:val="00711561"/>
    <w:rsid w:val="00712DA0"/>
    <w:rsid w:val="0071364F"/>
    <w:rsid w:val="0071749F"/>
    <w:rsid w:val="007224E1"/>
    <w:rsid w:val="007239FF"/>
    <w:rsid w:val="00723D44"/>
    <w:rsid w:val="00725A70"/>
    <w:rsid w:val="00726877"/>
    <w:rsid w:val="00727834"/>
    <w:rsid w:val="007303C1"/>
    <w:rsid w:val="00735546"/>
    <w:rsid w:val="00735B6B"/>
    <w:rsid w:val="00735E18"/>
    <w:rsid w:val="007367EF"/>
    <w:rsid w:val="00737C41"/>
    <w:rsid w:val="007406F5"/>
    <w:rsid w:val="00741475"/>
    <w:rsid w:val="00742F5F"/>
    <w:rsid w:val="00743FD0"/>
    <w:rsid w:val="00751E12"/>
    <w:rsid w:val="007531F3"/>
    <w:rsid w:val="00754054"/>
    <w:rsid w:val="00754135"/>
    <w:rsid w:val="00755F29"/>
    <w:rsid w:val="00757978"/>
    <w:rsid w:val="00760EF5"/>
    <w:rsid w:val="00763937"/>
    <w:rsid w:val="0076537B"/>
    <w:rsid w:val="00770CBD"/>
    <w:rsid w:val="00771A7D"/>
    <w:rsid w:val="00772152"/>
    <w:rsid w:val="00775C7F"/>
    <w:rsid w:val="00776FC0"/>
    <w:rsid w:val="00777AB6"/>
    <w:rsid w:val="00783BB4"/>
    <w:rsid w:val="00784C35"/>
    <w:rsid w:val="00785414"/>
    <w:rsid w:val="00786117"/>
    <w:rsid w:val="007862B5"/>
    <w:rsid w:val="00790723"/>
    <w:rsid w:val="00790A3A"/>
    <w:rsid w:val="007935CC"/>
    <w:rsid w:val="00793FAA"/>
    <w:rsid w:val="007943D0"/>
    <w:rsid w:val="00795992"/>
    <w:rsid w:val="007965A4"/>
    <w:rsid w:val="007A2A61"/>
    <w:rsid w:val="007A37D0"/>
    <w:rsid w:val="007A74E0"/>
    <w:rsid w:val="007A783D"/>
    <w:rsid w:val="007B2B99"/>
    <w:rsid w:val="007B49FF"/>
    <w:rsid w:val="007B5F04"/>
    <w:rsid w:val="007C0B05"/>
    <w:rsid w:val="007C2CDA"/>
    <w:rsid w:val="007C5597"/>
    <w:rsid w:val="007C65F2"/>
    <w:rsid w:val="007C6750"/>
    <w:rsid w:val="007C6EF4"/>
    <w:rsid w:val="007C7D44"/>
    <w:rsid w:val="007D3CE3"/>
    <w:rsid w:val="007D51C1"/>
    <w:rsid w:val="007E1050"/>
    <w:rsid w:val="007E2C30"/>
    <w:rsid w:val="007E6041"/>
    <w:rsid w:val="007E6BCE"/>
    <w:rsid w:val="007F12B5"/>
    <w:rsid w:val="007F13CD"/>
    <w:rsid w:val="007F322C"/>
    <w:rsid w:val="007F4121"/>
    <w:rsid w:val="007F4A3A"/>
    <w:rsid w:val="007F4D5B"/>
    <w:rsid w:val="007F5A39"/>
    <w:rsid w:val="0080048E"/>
    <w:rsid w:val="0080102D"/>
    <w:rsid w:val="00801460"/>
    <w:rsid w:val="008023A2"/>
    <w:rsid w:val="008031FA"/>
    <w:rsid w:val="008041CB"/>
    <w:rsid w:val="008073A2"/>
    <w:rsid w:val="00810D08"/>
    <w:rsid w:val="0081101A"/>
    <w:rsid w:val="008115F9"/>
    <w:rsid w:val="00812799"/>
    <w:rsid w:val="00813663"/>
    <w:rsid w:val="0081380F"/>
    <w:rsid w:val="00814D1F"/>
    <w:rsid w:val="00815137"/>
    <w:rsid w:val="00815623"/>
    <w:rsid w:val="00815C92"/>
    <w:rsid w:val="008177D6"/>
    <w:rsid w:val="00817878"/>
    <w:rsid w:val="00817E72"/>
    <w:rsid w:val="00817F82"/>
    <w:rsid w:val="00821C7D"/>
    <w:rsid w:val="00821C92"/>
    <w:rsid w:val="008221B5"/>
    <w:rsid w:val="00823081"/>
    <w:rsid w:val="008234C0"/>
    <w:rsid w:val="00824684"/>
    <w:rsid w:val="00824DDF"/>
    <w:rsid w:val="00825028"/>
    <w:rsid w:val="0082607C"/>
    <w:rsid w:val="00826722"/>
    <w:rsid w:val="0083220E"/>
    <w:rsid w:val="00833B63"/>
    <w:rsid w:val="008343E8"/>
    <w:rsid w:val="008344E5"/>
    <w:rsid w:val="0083504C"/>
    <w:rsid w:val="00837615"/>
    <w:rsid w:val="00837DC2"/>
    <w:rsid w:val="0084045F"/>
    <w:rsid w:val="00841D24"/>
    <w:rsid w:val="00843822"/>
    <w:rsid w:val="00843DBC"/>
    <w:rsid w:val="00846F4D"/>
    <w:rsid w:val="00851B7D"/>
    <w:rsid w:val="00852379"/>
    <w:rsid w:val="00852F5C"/>
    <w:rsid w:val="00856798"/>
    <w:rsid w:val="00856B3B"/>
    <w:rsid w:val="00857B5D"/>
    <w:rsid w:val="0086029A"/>
    <w:rsid w:val="00864F14"/>
    <w:rsid w:val="00865121"/>
    <w:rsid w:val="00867F46"/>
    <w:rsid w:val="00872C4B"/>
    <w:rsid w:val="008746F4"/>
    <w:rsid w:val="0087767F"/>
    <w:rsid w:val="00892004"/>
    <w:rsid w:val="0089398B"/>
    <w:rsid w:val="008961C9"/>
    <w:rsid w:val="008964BB"/>
    <w:rsid w:val="00896B6C"/>
    <w:rsid w:val="00896BD4"/>
    <w:rsid w:val="008A0A38"/>
    <w:rsid w:val="008A3E72"/>
    <w:rsid w:val="008A41AE"/>
    <w:rsid w:val="008A42EF"/>
    <w:rsid w:val="008A4600"/>
    <w:rsid w:val="008A54E4"/>
    <w:rsid w:val="008A6543"/>
    <w:rsid w:val="008A6613"/>
    <w:rsid w:val="008A7BBE"/>
    <w:rsid w:val="008B058B"/>
    <w:rsid w:val="008B0FB9"/>
    <w:rsid w:val="008B12E2"/>
    <w:rsid w:val="008B2611"/>
    <w:rsid w:val="008B2B47"/>
    <w:rsid w:val="008B58B9"/>
    <w:rsid w:val="008C30F0"/>
    <w:rsid w:val="008C3E94"/>
    <w:rsid w:val="008C5B1C"/>
    <w:rsid w:val="008C71FD"/>
    <w:rsid w:val="008D2B82"/>
    <w:rsid w:val="008D743C"/>
    <w:rsid w:val="008E0857"/>
    <w:rsid w:val="008E0BE2"/>
    <w:rsid w:val="008E25DA"/>
    <w:rsid w:val="008E28FF"/>
    <w:rsid w:val="008E5BB8"/>
    <w:rsid w:val="008F1D4A"/>
    <w:rsid w:val="008F23D3"/>
    <w:rsid w:val="008F3662"/>
    <w:rsid w:val="008F43B2"/>
    <w:rsid w:val="008F7A52"/>
    <w:rsid w:val="00902109"/>
    <w:rsid w:val="009028E6"/>
    <w:rsid w:val="009050B5"/>
    <w:rsid w:val="009059E7"/>
    <w:rsid w:val="009070DC"/>
    <w:rsid w:val="00907852"/>
    <w:rsid w:val="00907D3F"/>
    <w:rsid w:val="00911D61"/>
    <w:rsid w:val="00914D05"/>
    <w:rsid w:val="00917D05"/>
    <w:rsid w:val="00922065"/>
    <w:rsid w:val="00923743"/>
    <w:rsid w:val="00923907"/>
    <w:rsid w:val="00923D34"/>
    <w:rsid w:val="00930FD5"/>
    <w:rsid w:val="0093163F"/>
    <w:rsid w:val="0093351D"/>
    <w:rsid w:val="0094124D"/>
    <w:rsid w:val="009421E3"/>
    <w:rsid w:val="00944771"/>
    <w:rsid w:val="00945668"/>
    <w:rsid w:val="009478F0"/>
    <w:rsid w:val="009546D3"/>
    <w:rsid w:val="00955BF7"/>
    <w:rsid w:val="0095610D"/>
    <w:rsid w:val="009569C4"/>
    <w:rsid w:val="00957204"/>
    <w:rsid w:val="00961D1A"/>
    <w:rsid w:val="0096549A"/>
    <w:rsid w:val="00965A3E"/>
    <w:rsid w:val="00970225"/>
    <w:rsid w:val="00972934"/>
    <w:rsid w:val="00974E9A"/>
    <w:rsid w:val="009778F2"/>
    <w:rsid w:val="009800A4"/>
    <w:rsid w:val="00980588"/>
    <w:rsid w:val="00980966"/>
    <w:rsid w:val="00986BD2"/>
    <w:rsid w:val="00987930"/>
    <w:rsid w:val="00987AB8"/>
    <w:rsid w:val="00987BC7"/>
    <w:rsid w:val="00987C68"/>
    <w:rsid w:val="00987DF0"/>
    <w:rsid w:val="00991AD7"/>
    <w:rsid w:val="0099403B"/>
    <w:rsid w:val="00997079"/>
    <w:rsid w:val="00997258"/>
    <w:rsid w:val="009A0B5C"/>
    <w:rsid w:val="009A2646"/>
    <w:rsid w:val="009A269A"/>
    <w:rsid w:val="009A26A6"/>
    <w:rsid w:val="009A3567"/>
    <w:rsid w:val="009A7A55"/>
    <w:rsid w:val="009B029C"/>
    <w:rsid w:val="009B083D"/>
    <w:rsid w:val="009B0952"/>
    <w:rsid w:val="009B0971"/>
    <w:rsid w:val="009B72AD"/>
    <w:rsid w:val="009B79AF"/>
    <w:rsid w:val="009B79FD"/>
    <w:rsid w:val="009C29EE"/>
    <w:rsid w:val="009C3C4E"/>
    <w:rsid w:val="009C5896"/>
    <w:rsid w:val="009C5E2D"/>
    <w:rsid w:val="009C5FD0"/>
    <w:rsid w:val="009D2BEA"/>
    <w:rsid w:val="009D312C"/>
    <w:rsid w:val="009D51E1"/>
    <w:rsid w:val="009D5499"/>
    <w:rsid w:val="009E01E2"/>
    <w:rsid w:val="009E371B"/>
    <w:rsid w:val="009E3E33"/>
    <w:rsid w:val="009E6581"/>
    <w:rsid w:val="009F294D"/>
    <w:rsid w:val="009F2FC1"/>
    <w:rsid w:val="009F3034"/>
    <w:rsid w:val="009F4DEB"/>
    <w:rsid w:val="009F5024"/>
    <w:rsid w:val="009F536E"/>
    <w:rsid w:val="009F61FF"/>
    <w:rsid w:val="00A0052F"/>
    <w:rsid w:val="00A00A04"/>
    <w:rsid w:val="00A01768"/>
    <w:rsid w:val="00A05F67"/>
    <w:rsid w:val="00A063A5"/>
    <w:rsid w:val="00A1169E"/>
    <w:rsid w:val="00A12418"/>
    <w:rsid w:val="00A148DA"/>
    <w:rsid w:val="00A15D5A"/>
    <w:rsid w:val="00A22C93"/>
    <w:rsid w:val="00A23DAC"/>
    <w:rsid w:val="00A24260"/>
    <w:rsid w:val="00A25D01"/>
    <w:rsid w:val="00A27222"/>
    <w:rsid w:val="00A27DED"/>
    <w:rsid w:val="00A304AD"/>
    <w:rsid w:val="00A30672"/>
    <w:rsid w:val="00A308C3"/>
    <w:rsid w:val="00A34A20"/>
    <w:rsid w:val="00A3518C"/>
    <w:rsid w:val="00A353DA"/>
    <w:rsid w:val="00A35E5B"/>
    <w:rsid w:val="00A4269D"/>
    <w:rsid w:val="00A454A1"/>
    <w:rsid w:val="00A51CF8"/>
    <w:rsid w:val="00A531E7"/>
    <w:rsid w:val="00A53746"/>
    <w:rsid w:val="00A53D78"/>
    <w:rsid w:val="00A54633"/>
    <w:rsid w:val="00A56DB2"/>
    <w:rsid w:val="00A574B4"/>
    <w:rsid w:val="00A622BF"/>
    <w:rsid w:val="00A6238D"/>
    <w:rsid w:val="00A64339"/>
    <w:rsid w:val="00A6539D"/>
    <w:rsid w:val="00A700F5"/>
    <w:rsid w:val="00A706AE"/>
    <w:rsid w:val="00A70AF5"/>
    <w:rsid w:val="00A81D8F"/>
    <w:rsid w:val="00A82A74"/>
    <w:rsid w:val="00A97E16"/>
    <w:rsid w:val="00AA1980"/>
    <w:rsid w:val="00AA3197"/>
    <w:rsid w:val="00AA4252"/>
    <w:rsid w:val="00AA46B3"/>
    <w:rsid w:val="00AA54B7"/>
    <w:rsid w:val="00AB1DBF"/>
    <w:rsid w:val="00AB3E1C"/>
    <w:rsid w:val="00AB6B56"/>
    <w:rsid w:val="00AB71F3"/>
    <w:rsid w:val="00AB75D0"/>
    <w:rsid w:val="00AB7C31"/>
    <w:rsid w:val="00AC1192"/>
    <w:rsid w:val="00AC469D"/>
    <w:rsid w:val="00AC7613"/>
    <w:rsid w:val="00AD084F"/>
    <w:rsid w:val="00AD1E0C"/>
    <w:rsid w:val="00AD1F98"/>
    <w:rsid w:val="00AD27E2"/>
    <w:rsid w:val="00AD72C4"/>
    <w:rsid w:val="00AD7CA2"/>
    <w:rsid w:val="00AE0FBC"/>
    <w:rsid w:val="00AE3B81"/>
    <w:rsid w:val="00AE3CC3"/>
    <w:rsid w:val="00AE548D"/>
    <w:rsid w:val="00AE7C92"/>
    <w:rsid w:val="00AF6130"/>
    <w:rsid w:val="00AF7F5E"/>
    <w:rsid w:val="00B026AD"/>
    <w:rsid w:val="00B1070C"/>
    <w:rsid w:val="00B118CE"/>
    <w:rsid w:val="00B1654F"/>
    <w:rsid w:val="00B17A9F"/>
    <w:rsid w:val="00B17C28"/>
    <w:rsid w:val="00B20047"/>
    <w:rsid w:val="00B2068B"/>
    <w:rsid w:val="00B268D0"/>
    <w:rsid w:val="00B2698A"/>
    <w:rsid w:val="00B26B08"/>
    <w:rsid w:val="00B31A06"/>
    <w:rsid w:val="00B31C1E"/>
    <w:rsid w:val="00B31E46"/>
    <w:rsid w:val="00B32755"/>
    <w:rsid w:val="00B3332B"/>
    <w:rsid w:val="00B33612"/>
    <w:rsid w:val="00B33C5F"/>
    <w:rsid w:val="00B3672F"/>
    <w:rsid w:val="00B37F28"/>
    <w:rsid w:val="00B40A92"/>
    <w:rsid w:val="00B417DD"/>
    <w:rsid w:val="00B42D6C"/>
    <w:rsid w:val="00B45D1F"/>
    <w:rsid w:val="00B46A5E"/>
    <w:rsid w:val="00B46E4D"/>
    <w:rsid w:val="00B47E84"/>
    <w:rsid w:val="00B50197"/>
    <w:rsid w:val="00B5063E"/>
    <w:rsid w:val="00B523E0"/>
    <w:rsid w:val="00B52894"/>
    <w:rsid w:val="00B53003"/>
    <w:rsid w:val="00B54BBF"/>
    <w:rsid w:val="00B57563"/>
    <w:rsid w:val="00B612BD"/>
    <w:rsid w:val="00B61845"/>
    <w:rsid w:val="00B63B55"/>
    <w:rsid w:val="00B647A6"/>
    <w:rsid w:val="00B66F45"/>
    <w:rsid w:val="00B74676"/>
    <w:rsid w:val="00B74E4F"/>
    <w:rsid w:val="00B77394"/>
    <w:rsid w:val="00B7769A"/>
    <w:rsid w:val="00B77C75"/>
    <w:rsid w:val="00B77F54"/>
    <w:rsid w:val="00B80F43"/>
    <w:rsid w:val="00B82571"/>
    <w:rsid w:val="00B83829"/>
    <w:rsid w:val="00B8679C"/>
    <w:rsid w:val="00B86AA8"/>
    <w:rsid w:val="00B87A25"/>
    <w:rsid w:val="00B87EBF"/>
    <w:rsid w:val="00B910BC"/>
    <w:rsid w:val="00B922DC"/>
    <w:rsid w:val="00B94530"/>
    <w:rsid w:val="00BA0207"/>
    <w:rsid w:val="00BA1A66"/>
    <w:rsid w:val="00BA2193"/>
    <w:rsid w:val="00BA2348"/>
    <w:rsid w:val="00BA2DCE"/>
    <w:rsid w:val="00BB3A86"/>
    <w:rsid w:val="00BB3B7E"/>
    <w:rsid w:val="00BB48A8"/>
    <w:rsid w:val="00BC26BA"/>
    <w:rsid w:val="00BC276C"/>
    <w:rsid w:val="00BC3216"/>
    <w:rsid w:val="00BC35FA"/>
    <w:rsid w:val="00BC3BE1"/>
    <w:rsid w:val="00BC6798"/>
    <w:rsid w:val="00BD1441"/>
    <w:rsid w:val="00BD1F21"/>
    <w:rsid w:val="00BD28FA"/>
    <w:rsid w:val="00BD33C0"/>
    <w:rsid w:val="00BD5293"/>
    <w:rsid w:val="00BD5729"/>
    <w:rsid w:val="00BD655B"/>
    <w:rsid w:val="00BE287F"/>
    <w:rsid w:val="00BE3490"/>
    <w:rsid w:val="00BF1798"/>
    <w:rsid w:val="00BF29E3"/>
    <w:rsid w:val="00BF4A80"/>
    <w:rsid w:val="00BF4FBF"/>
    <w:rsid w:val="00C00AB5"/>
    <w:rsid w:val="00C045BD"/>
    <w:rsid w:val="00C063CC"/>
    <w:rsid w:val="00C064E9"/>
    <w:rsid w:val="00C11B40"/>
    <w:rsid w:val="00C12628"/>
    <w:rsid w:val="00C12775"/>
    <w:rsid w:val="00C17263"/>
    <w:rsid w:val="00C2111B"/>
    <w:rsid w:val="00C2139E"/>
    <w:rsid w:val="00C21878"/>
    <w:rsid w:val="00C22522"/>
    <w:rsid w:val="00C24875"/>
    <w:rsid w:val="00C30F05"/>
    <w:rsid w:val="00C33604"/>
    <w:rsid w:val="00C356CA"/>
    <w:rsid w:val="00C3642B"/>
    <w:rsid w:val="00C40699"/>
    <w:rsid w:val="00C412F1"/>
    <w:rsid w:val="00C4510C"/>
    <w:rsid w:val="00C47555"/>
    <w:rsid w:val="00C52C9A"/>
    <w:rsid w:val="00C53886"/>
    <w:rsid w:val="00C56621"/>
    <w:rsid w:val="00C570BA"/>
    <w:rsid w:val="00C602CD"/>
    <w:rsid w:val="00C61265"/>
    <w:rsid w:val="00C63DF9"/>
    <w:rsid w:val="00C6421C"/>
    <w:rsid w:val="00C64560"/>
    <w:rsid w:val="00C64B0A"/>
    <w:rsid w:val="00C6532D"/>
    <w:rsid w:val="00C65EDF"/>
    <w:rsid w:val="00C65F54"/>
    <w:rsid w:val="00C664E1"/>
    <w:rsid w:val="00C73B5B"/>
    <w:rsid w:val="00C75093"/>
    <w:rsid w:val="00C768E8"/>
    <w:rsid w:val="00C7766E"/>
    <w:rsid w:val="00C800C4"/>
    <w:rsid w:val="00C803B0"/>
    <w:rsid w:val="00C864BA"/>
    <w:rsid w:val="00C92F0B"/>
    <w:rsid w:val="00C93303"/>
    <w:rsid w:val="00C97604"/>
    <w:rsid w:val="00C97776"/>
    <w:rsid w:val="00CA02BD"/>
    <w:rsid w:val="00CA1673"/>
    <w:rsid w:val="00CA2DEE"/>
    <w:rsid w:val="00CA3016"/>
    <w:rsid w:val="00CA4EDA"/>
    <w:rsid w:val="00CA5809"/>
    <w:rsid w:val="00CB095A"/>
    <w:rsid w:val="00CB0AE4"/>
    <w:rsid w:val="00CB1B68"/>
    <w:rsid w:val="00CB35FB"/>
    <w:rsid w:val="00CB6C6F"/>
    <w:rsid w:val="00CB6EBE"/>
    <w:rsid w:val="00CB7B22"/>
    <w:rsid w:val="00CC0035"/>
    <w:rsid w:val="00CC7E05"/>
    <w:rsid w:val="00CD2B67"/>
    <w:rsid w:val="00CD422A"/>
    <w:rsid w:val="00CD6C38"/>
    <w:rsid w:val="00CE473F"/>
    <w:rsid w:val="00CE59D5"/>
    <w:rsid w:val="00CF475B"/>
    <w:rsid w:val="00CF6FB4"/>
    <w:rsid w:val="00CF7073"/>
    <w:rsid w:val="00D0117C"/>
    <w:rsid w:val="00D02214"/>
    <w:rsid w:val="00D02259"/>
    <w:rsid w:val="00D02F71"/>
    <w:rsid w:val="00D034FE"/>
    <w:rsid w:val="00D03C58"/>
    <w:rsid w:val="00D0483A"/>
    <w:rsid w:val="00D05894"/>
    <w:rsid w:val="00D06D34"/>
    <w:rsid w:val="00D07726"/>
    <w:rsid w:val="00D07ACF"/>
    <w:rsid w:val="00D10B77"/>
    <w:rsid w:val="00D11194"/>
    <w:rsid w:val="00D1505D"/>
    <w:rsid w:val="00D163C1"/>
    <w:rsid w:val="00D21408"/>
    <w:rsid w:val="00D21A15"/>
    <w:rsid w:val="00D23BF3"/>
    <w:rsid w:val="00D23E78"/>
    <w:rsid w:val="00D255D5"/>
    <w:rsid w:val="00D27302"/>
    <w:rsid w:val="00D30005"/>
    <w:rsid w:val="00D310E0"/>
    <w:rsid w:val="00D3182A"/>
    <w:rsid w:val="00D3509B"/>
    <w:rsid w:val="00D3538D"/>
    <w:rsid w:val="00D4087E"/>
    <w:rsid w:val="00D414D4"/>
    <w:rsid w:val="00D41BA0"/>
    <w:rsid w:val="00D436B4"/>
    <w:rsid w:val="00D437DD"/>
    <w:rsid w:val="00D50C00"/>
    <w:rsid w:val="00D51B11"/>
    <w:rsid w:val="00D52D7E"/>
    <w:rsid w:val="00D55D88"/>
    <w:rsid w:val="00D64D5E"/>
    <w:rsid w:val="00D65AA1"/>
    <w:rsid w:val="00D65B8C"/>
    <w:rsid w:val="00D65E16"/>
    <w:rsid w:val="00D665BF"/>
    <w:rsid w:val="00D67CFD"/>
    <w:rsid w:val="00D74770"/>
    <w:rsid w:val="00D74F38"/>
    <w:rsid w:val="00D764F9"/>
    <w:rsid w:val="00D77F02"/>
    <w:rsid w:val="00D83CD0"/>
    <w:rsid w:val="00D83DA8"/>
    <w:rsid w:val="00D8546A"/>
    <w:rsid w:val="00D86E8A"/>
    <w:rsid w:val="00D875C3"/>
    <w:rsid w:val="00D90646"/>
    <w:rsid w:val="00D90A45"/>
    <w:rsid w:val="00D9240D"/>
    <w:rsid w:val="00D939E0"/>
    <w:rsid w:val="00D9467A"/>
    <w:rsid w:val="00DA0369"/>
    <w:rsid w:val="00DA4C27"/>
    <w:rsid w:val="00DA4E59"/>
    <w:rsid w:val="00DA5031"/>
    <w:rsid w:val="00DB449D"/>
    <w:rsid w:val="00DB6038"/>
    <w:rsid w:val="00DB61F1"/>
    <w:rsid w:val="00DC0ADC"/>
    <w:rsid w:val="00DC1893"/>
    <w:rsid w:val="00DC20AF"/>
    <w:rsid w:val="00DC4534"/>
    <w:rsid w:val="00DD0D06"/>
    <w:rsid w:val="00DD6A67"/>
    <w:rsid w:val="00DE3E58"/>
    <w:rsid w:val="00DE44D1"/>
    <w:rsid w:val="00DE4889"/>
    <w:rsid w:val="00DE4C92"/>
    <w:rsid w:val="00DE4F02"/>
    <w:rsid w:val="00DE5074"/>
    <w:rsid w:val="00DF07A6"/>
    <w:rsid w:val="00DF1855"/>
    <w:rsid w:val="00DF1EE3"/>
    <w:rsid w:val="00DF2ECA"/>
    <w:rsid w:val="00DF393A"/>
    <w:rsid w:val="00DF48AA"/>
    <w:rsid w:val="00DF4BF2"/>
    <w:rsid w:val="00DF523F"/>
    <w:rsid w:val="00DF7077"/>
    <w:rsid w:val="00E00A82"/>
    <w:rsid w:val="00E04476"/>
    <w:rsid w:val="00E066F6"/>
    <w:rsid w:val="00E07E21"/>
    <w:rsid w:val="00E10899"/>
    <w:rsid w:val="00E15241"/>
    <w:rsid w:val="00E154FC"/>
    <w:rsid w:val="00E20A39"/>
    <w:rsid w:val="00E20C7C"/>
    <w:rsid w:val="00E24880"/>
    <w:rsid w:val="00E262CA"/>
    <w:rsid w:val="00E30E04"/>
    <w:rsid w:val="00E348EE"/>
    <w:rsid w:val="00E34E2E"/>
    <w:rsid w:val="00E35308"/>
    <w:rsid w:val="00E35E22"/>
    <w:rsid w:val="00E40725"/>
    <w:rsid w:val="00E41C71"/>
    <w:rsid w:val="00E41DB9"/>
    <w:rsid w:val="00E476AD"/>
    <w:rsid w:val="00E5018E"/>
    <w:rsid w:val="00E50E7F"/>
    <w:rsid w:val="00E5119D"/>
    <w:rsid w:val="00E51234"/>
    <w:rsid w:val="00E51DFB"/>
    <w:rsid w:val="00E53949"/>
    <w:rsid w:val="00E551BD"/>
    <w:rsid w:val="00E55667"/>
    <w:rsid w:val="00E562B6"/>
    <w:rsid w:val="00E66E31"/>
    <w:rsid w:val="00E673D4"/>
    <w:rsid w:val="00E67CCA"/>
    <w:rsid w:val="00E7006E"/>
    <w:rsid w:val="00E72338"/>
    <w:rsid w:val="00E74130"/>
    <w:rsid w:val="00E74A9D"/>
    <w:rsid w:val="00E758AE"/>
    <w:rsid w:val="00E80209"/>
    <w:rsid w:val="00E81EA6"/>
    <w:rsid w:val="00E823A5"/>
    <w:rsid w:val="00E8521D"/>
    <w:rsid w:val="00E8574D"/>
    <w:rsid w:val="00E869CA"/>
    <w:rsid w:val="00E9083B"/>
    <w:rsid w:val="00E90BEA"/>
    <w:rsid w:val="00E9552F"/>
    <w:rsid w:val="00E97726"/>
    <w:rsid w:val="00EA1233"/>
    <w:rsid w:val="00EA3341"/>
    <w:rsid w:val="00EA6D5B"/>
    <w:rsid w:val="00EB0211"/>
    <w:rsid w:val="00EB08E5"/>
    <w:rsid w:val="00EB1879"/>
    <w:rsid w:val="00EB1C4D"/>
    <w:rsid w:val="00EB431F"/>
    <w:rsid w:val="00EB4EE6"/>
    <w:rsid w:val="00EB51D2"/>
    <w:rsid w:val="00EB6093"/>
    <w:rsid w:val="00EB6415"/>
    <w:rsid w:val="00EB75E7"/>
    <w:rsid w:val="00EC1589"/>
    <w:rsid w:val="00EC195B"/>
    <w:rsid w:val="00EC580F"/>
    <w:rsid w:val="00EC62CE"/>
    <w:rsid w:val="00EC6F7A"/>
    <w:rsid w:val="00ED0DAB"/>
    <w:rsid w:val="00ED1EEC"/>
    <w:rsid w:val="00ED214F"/>
    <w:rsid w:val="00ED389B"/>
    <w:rsid w:val="00ED442C"/>
    <w:rsid w:val="00ED60DC"/>
    <w:rsid w:val="00ED7014"/>
    <w:rsid w:val="00ED71FA"/>
    <w:rsid w:val="00EE122C"/>
    <w:rsid w:val="00EE26D1"/>
    <w:rsid w:val="00EE3269"/>
    <w:rsid w:val="00EE3FFE"/>
    <w:rsid w:val="00EE6732"/>
    <w:rsid w:val="00EE7A58"/>
    <w:rsid w:val="00EF1E68"/>
    <w:rsid w:val="00EF1F94"/>
    <w:rsid w:val="00EF76F8"/>
    <w:rsid w:val="00EF7889"/>
    <w:rsid w:val="00EF7DFB"/>
    <w:rsid w:val="00F00154"/>
    <w:rsid w:val="00F01B6C"/>
    <w:rsid w:val="00F02CF9"/>
    <w:rsid w:val="00F03AAA"/>
    <w:rsid w:val="00F05BD2"/>
    <w:rsid w:val="00F06366"/>
    <w:rsid w:val="00F07C73"/>
    <w:rsid w:val="00F10C08"/>
    <w:rsid w:val="00F13633"/>
    <w:rsid w:val="00F14BBA"/>
    <w:rsid w:val="00F15D37"/>
    <w:rsid w:val="00F1730D"/>
    <w:rsid w:val="00F173C8"/>
    <w:rsid w:val="00F17B5E"/>
    <w:rsid w:val="00F21D53"/>
    <w:rsid w:val="00F25E2F"/>
    <w:rsid w:val="00F3178F"/>
    <w:rsid w:val="00F31A7F"/>
    <w:rsid w:val="00F32038"/>
    <w:rsid w:val="00F32DF5"/>
    <w:rsid w:val="00F34DA5"/>
    <w:rsid w:val="00F35382"/>
    <w:rsid w:val="00F36017"/>
    <w:rsid w:val="00F40220"/>
    <w:rsid w:val="00F418C4"/>
    <w:rsid w:val="00F43B7C"/>
    <w:rsid w:val="00F454AB"/>
    <w:rsid w:val="00F45EF7"/>
    <w:rsid w:val="00F46292"/>
    <w:rsid w:val="00F507A5"/>
    <w:rsid w:val="00F50D3F"/>
    <w:rsid w:val="00F52CE5"/>
    <w:rsid w:val="00F555D5"/>
    <w:rsid w:val="00F56BAE"/>
    <w:rsid w:val="00F572AC"/>
    <w:rsid w:val="00F57C98"/>
    <w:rsid w:val="00F61B5B"/>
    <w:rsid w:val="00F62BB3"/>
    <w:rsid w:val="00F66CDD"/>
    <w:rsid w:val="00F676FB"/>
    <w:rsid w:val="00F67771"/>
    <w:rsid w:val="00F67F90"/>
    <w:rsid w:val="00F712F2"/>
    <w:rsid w:val="00F72250"/>
    <w:rsid w:val="00F72A51"/>
    <w:rsid w:val="00F74305"/>
    <w:rsid w:val="00F7562F"/>
    <w:rsid w:val="00F813C4"/>
    <w:rsid w:val="00F814E1"/>
    <w:rsid w:val="00F81904"/>
    <w:rsid w:val="00F82D2F"/>
    <w:rsid w:val="00F83E32"/>
    <w:rsid w:val="00F84022"/>
    <w:rsid w:val="00F84144"/>
    <w:rsid w:val="00F84272"/>
    <w:rsid w:val="00F934BE"/>
    <w:rsid w:val="00F938B1"/>
    <w:rsid w:val="00F94C53"/>
    <w:rsid w:val="00F96A71"/>
    <w:rsid w:val="00F96E94"/>
    <w:rsid w:val="00F97701"/>
    <w:rsid w:val="00FB05C6"/>
    <w:rsid w:val="00FB2C97"/>
    <w:rsid w:val="00FB3259"/>
    <w:rsid w:val="00FB3D77"/>
    <w:rsid w:val="00FB4924"/>
    <w:rsid w:val="00FC0257"/>
    <w:rsid w:val="00FC320C"/>
    <w:rsid w:val="00FC3C54"/>
    <w:rsid w:val="00FC49B1"/>
    <w:rsid w:val="00FC61D7"/>
    <w:rsid w:val="00FC63EB"/>
    <w:rsid w:val="00FC7FDF"/>
    <w:rsid w:val="00FD1FB8"/>
    <w:rsid w:val="00FD5171"/>
    <w:rsid w:val="00FD5B0B"/>
    <w:rsid w:val="00FD648F"/>
    <w:rsid w:val="00FD69BD"/>
    <w:rsid w:val="00FD6C3D"/>
    <w:rsid w:val="00FE4E8B"/>
    <w:rsid w:val="00FE535B"/>
    <w:rsid w:val="00FE7C58"/>
    <w:rsid w:val="00FF0A27"/>
    <w:rsid w:val="00FF0E1F"/>
    <w:rsid w:val="00FF13EE"/>
    <w:rsid w:val="00FF531E"/>
    <w:rsid w:val="00FF5344"/>
    <w:rsid w:val="00FF7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0253F2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643</Words>
  <Characters>3667</Characters>
  <Application>Microsoft Office Word</Application>
  <DocSecurity>0</DocSecurity>
  <Lines>30</Lines>
  <Paragraphs>8</Paragraphs>
  <ScaleCrop>false</ScaleCrop>
  <Company>Microsoft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2012-06-19T14:33:00Z</dcterms:created>
  <dcterms:modified xsi:type="dcterms:W3CDTF">2012-06-19T14:34:00Z</dcterms:modified>
</cp:coreProperties>
</file>