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64E5D" w:rsidRDefault="00864E5D">
      <w:pPr>
        <w:rPr>
          <w:b/>
          <w:sz w:val="28"/>
          <w:szCs w:val="28"/>
        </w:rPr>
      </w:pPr>
      <w:r w:rsidRPr="00864E5D">
        <w:rPr>
          <w:rStyle w:val="headertext1"/>
          <w:b w:val="0"/>
          <w:sz w:val="28"/>
          <w:szCs w:val="28"/>
        </w:rPr>
        <w:t xml:space="preserve">28.02.2012 </w:t>
      </w:r>
      <w:r w:rsidRPr="00864E5D">
        <w:rPr>
          <w:b/>
          <w:sz w:val="28"/>
          <w:szCs w:val="28"/>
        </w:rPr>
        <w:t xml:space="preserve"> </w:t>
      </w:r>
      <w:r w:rsidRPr="00864E5D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864E5D">
        <w:rPr>
          <w:rStyle w:val="headertext1"/>
          <w:b w:val="0"/>
          <w:sz w:val="28"/>
          <w:szCs w:val="28"/>
        </w:rPr>
        <w:t>ГАЗ-cервис</w:t>
      </w:r>
      <w:proofErr w:type="spellEnd"/>
      <w:r w:rsidRPr="00864E5D">
        <w:rPr>
          <w:rStyle w:val="headertext1"/>
          <w:b w:val="0"/>
          <w:sz w:val="28"/>
          <w:szCs w:val="28"/>
        </w:rPr>
        <w:t>"</w:t>
      </w:r>
      <w:r w:rsidRPr="00864E5D">
        <w:rPr>
          <w:b/>
          <w:sz w:val="28"/>
          <w:szCs w:val="28"/>
        </w:rPr>
        <w:t xml:space="preserve"> </w:t>
      </w:r>
      <w:r w:rsidRPr="00864E5D">
        <w:rPr>
          <w:rStyle w:val="headertext1"/>
          <w:b w:val="0"/>
          <w:sz w:val="28"/>
          <w:szCs w:val="28"/>
        </w:rPr>
        <w:t>Решения совета директоров (наблюдательного совета)</w:t>
      </w:r>
      <w:r w:rsidRPr="00864E5D">
        <w:rPr>
          <w:b/>
          <w:sz w:val="28"/>
          <w:szCs w:val="28"/>
        </w:rPr>
        <w:t xml:space="preserve">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  <w:t xml:space="preserve">Сообщение о существенном факте </w:t>
      </w:r>
      <w:r w:rsidRPr="00864E5D">
        <w:rPr>
          <w:b/>
          <w:sz w:val="28"/>
          <w:szCs w:val="28"/>
        </w:rPr>
        <w:br/>
        <w:t xml:space="preserve">об отдельных решениях, принятых советом директоров эмитента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  <w:t xml:space="preserve">1. Общие сведения </w:t>
      </w:r>
      <w:r w:rsidRPr="00864E5D">
        <w:rPr>
          <w:b/>
          <w:sz w:val="28"/>
          <w:szCs w:val="28"/>
        </w:rPr>
        <w:br/>
        <w:t xml:space="preserve">1.1. Полное фирменное наименование </w:t>
      </w:r>
      <w:r w:rsidRPr="00864E5D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864E5D">
        <w:rPr>
          <w:b/>
          <w:sz w:val="28"/>
          <w:szCs w:val="28"/>
        </w:rPr>
        <w:br/>
        <w:t xml:space="preserve">«ГАЗ-сервис» </w:t>
      </w:r>
      <w:r w:rsidRPr="00864E5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864E5D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864E5D">
        <w:rPr>
          <w:b/>
          <w:sz w:val="28"/>
          <w:szCs w:val="28"/>
        </w:rPr>
        <w:t>.М</w:t>
      </w:r>
      <w:proofErr w:type="gramEnd"/>
      <w:r w:rsidRPr="00864E5D">
        <w:rPr>
          <w:b/>
          <w:sz w:val="28"/>
          <w:szCs w:val="28"/>
        </w:rPr>
        <w:t xml:space="preserve">осква, Симферопольский бульвар, дом 13 </w:t>
      </w:r>
      <w:r w:rsidRPr="00864E5D">
        <w:rPr>
          <w:b/>
          <w:sz w:val="28"/>
          <w:szCs w:val="28"/>
        </w:rPr>
        <w:br/>
        <w:t xml:space="preserve">1.4. ОГРН эмитента 1047796720245 </w:t>
      </w:r>
      <w:r w:rsidRPr="00864E5D">
        <w:rPr>
          <w:b/>
          <w:sz w:val="28"/>
          <w:szCs w:val="28"/>
        </w:rPr>
        <w:br/>
        <w:t xml:space="preserve">1.5. ИНН эмитента 7726510741 </w:t>
      </w:r>
      <w:r w:rsidRPr="00864E5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864E5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  <w:t xml:space="preserve">2. Содержание сообщения </w:t>
      </w:r>
      <w:r w:rsidRPr="00864E5D">
        <w:rPr>
          <w:b/>
          <w:sz w:val="28"/>
          <w:szCs w:val="28"/>
        </w:rPr>
        <w:br/>
        <w:t xml:space="preserve">об иных решениях, связанных с подготовкой общего собрания акционеров: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  <w:t xml:space="preserve">2.1. Кворум заседания совета директоров эмитента и результаты голосования по вопросу о принятии решения: Присутствуют 5 из 5 избранных членов Совета директоров ОАО «ГАЗ-сервис». Решение принято единогласно. </w:t>
      </w:r>
      <w:r w:rsidRPr="00864E5D">
        <w:rPr>
          <w:b/>
          <w:sz w:val="28"/>
          <w:szCs w:val="28"/>
        </w:rPr>
        <w:br/>
        <w:t xml:space="preserve">2.2. Содержание решения, принятого советом директоров эмитента: </w:t>
      </w:r>
      <w:r w:rsidRPr="00864E5D">
        <w:rPr>
          <w:b/>
          <w:sz w:val="28"/>
          <w:szCs w:val="28"/>
        </w:rPr>
        <w:br/>
        <w:t xml:space="preserve">Включить в список кандидатур для голосования по выборам в Совет директоров ОАО «ГАЗ-сервис» на годовом общем собрании акционеров ОАО «ГАЗ-сервис» следующих кандидатов: </w:t>
      </w:r>
      <w:r w:rsidRPr="00864E5D">
        <w:rPr>
          <w:b/>
          <w:sz w:val="28"/>
          <w:szCs w:val="28"/>
        </w:rPr>
        <w:br/>
        <w:t xml:space="preserve">1. </w:t>
      </w:r>
      <w:proofErr w:type="spellStart"/>
      <w:r w:rsidRPr="00864E5D">
        <w:rPr>
          <w:b/>
          <w:sz w:val="28"/>
          <w:szCs w:val="28"/>
        </w:rPr>
        <w:t>Шамалова</w:t>
      </w:r>
      <w:proofErr w:type="spellEnd"/>
      <w:r w:rsidRPr="00864E5D">
        <w:rPr>
          <w:b/>
          <w:sz w:val="28"/>
          <w:szCs w:val="28"/>
        </w:rPr>
        <w:t xml:space="preserve"> Юрия Николаевича; </w:t>
      </w:r>
      <w:r w:rsidRPr="00864E5D">
        <w:rPr>
          <w:b/>
          <w:sz w:val="28"/>
          <w:szCs w:val="28"/>
        </w:rPr>
        <w:br/>
        <w:t xml:space="preserve">2. Гавриленко Анатолия Анатольевича; </w:t>
      </w:r>
      <w:r w:rsidRPr="00864E5D">
        <w:rPr>
          <w:b/>
          <w:sz w:val="28"/>
          <w:szCs w:val="28"/>
        </w:rPr>
        <w:br/>
        <w:t xml:space="preserve">3. </w:t>
      </w:r>
      <w:proofErr w:type="spellStart"/>
      <w:r w:rsidRPr="00864E5D">
        <w:rPr>
          <w:b/>
          <w:sz w:val="28"/>
          <w:szCs w:val="28"/>
        </w:rPr>
        <w:t>Брылькова</w:t>
      </w:r>
      <w:proofErr w:type="spellEnd"/>
      <w:r w:rsidRPr="00864E5D">
        <w:rPr>
          <w:b/>
          <w:sz w:val="28"/>
          <w:szCs w:val="28"/>
        </w:rPr>
        <w:t xml:space="preserve"> Владислава Викторовича; </w:t>
      </w:r>
      <w:r w:rsidRPr="00864E5D">
        <w:rPr>
          <w:b/>
          <w:sz w:val="28"/>
          <w:szCs w:val="28"/>
        </w:rPr>
        <w:br/>
        <w:t xml:space="preserve">4. </w:t>
      </w:r>
      <w:proofErr w:type="spellStart"/>
      <w:r w:rsidRPr="00864E5D">
        <w:rPr>
          <w:b/>
          <w:sz w:val="28"/>
          <w:szCs w:val="28"/>
        </w:rPr>
        <w:t>Бушмакина</w:t>
      </w:r>
      <w:proofErr w:type="spellEnd"/>
      <w:r w:rsidRPr="00864E5D">
        <w:rPr>
          <w:b/>
          <w:sz w:val="28"/>
          <w:szCs w:val="28"/>
        </w:rPr>
        <w:t xml:space="preserve"> Сергея Александровича; </w:t>
      </w:r>
      <w:r w:rsidRPr="00864E5D">
        <w:rPr>
          <w:b/>
          <w:sz w:val="28"/>
          <w:szCs w:val="28"/>
        </w:rPr>
        <w:br/>
        <w:t xml:space="preserve">5. </w:t>
      </w:r>
      <w:proofErr w:type="spellStart"/>
      <w:r w:rsidRPr="00864E5D">
        <w:rPr>
          <w:b/>
          <w:sz w:val="28"/>
          <w:szCs w:val="28"/>
        </w:rPr>
        <w:t>Нуждова</w:t>
      </w:r>
      <w:proofErr w:type="spellEnd"/>
      <w:r w:rsidRPr="00864E5D">
        <w:rPr>
          <w:b/>
          <w:sz w:val="28"/>
          <w:szCs w:val="28"/>
        </w:rPr>
        <w:t xml:space="preserve"> Алексея Викторовича.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lastRenderedPageBreak/>
        <w:t xml:space="preserve">2.3. Дата проведения заседания совета директоров эмитента, на котором принято соответствующее решение: 27.02.2012 г. </w:t>
      </w:r>
      <w:r w:rsidRPr="00864E5D">
        <w:rPr>
          <w:b/>
          <w:sz w:val="28"/>
          <w:szCs w:val="28"/>
        </w:rPr>
        <w:br/>
        <w:t xml:space="preserve">2.4. Дата составления и номер протокола заседания совета директоров эмитента, на котором принято соответствующее решение: Протокол № 38 от 27.02.2012 г.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  <w:t xml:space="preserve">3. Подпись </w:t>
      </w:r>
      <w:r w:rsidRPr="00864E5D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864E5D">
        <w:rPr>
          <w:b/>
          <w:sz w:val="28"/>
          <w:szCs w:val="28"/>
        </w:rPr>
        <w:t>Брыльков</w:t>
      </w:r>
      <w:proofErr w:type="spellEnd"/>
      <w:r w:rsidRPr="00864E5D">
        <w:rPr>
          <w:b/>
          <w:sz w:val="28"/>
          <w:szCs w:val="28"/>
        </w:rPr>
        <w:t xml:space="preserve"> </w:t>
      </w:r>
      <w:r w:rsidRPr="00864E5D">
        <w:rPr>
          <w:b/>
          <w:sz w:val="28"/>
          <w:szCs w:val="28"/>
        </w:rPr>
        <w:br/>
        <w:t xml:space="preserve">(подпись)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  <w:t xml:space="preserve">3.2. Дата « 27 » февраля 20 12 г. М. П. </w:t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</w:r>
      <w:r w:rsidRPr="00864E5D">
        <w:rPr>
          <w:b/>
          <w:sz w:val="28"/>
          <w:szCs w:val="28"/>
        </w:rPr>
        <w:br/>
      </w:r>
    </w:p>
    <w:sectPr w:rsidR="00A34A20" w:rsidRPr="00864E5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5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E5D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64E5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2012-06-18T08:09:00Z</dcterms:created>
  <dcterms:modified xsi:type="dcterms:W3CDTF">2012-06-18T08:10:00Z</dcterms:modified>
</cp:coreProperties>
</file>